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2302E8" w14:textId="29234E20" w:rsidR="00F91927" w:rsidRPr="00AC6468" w:rsidRDefault="00F74043" w:rsidP="00F91927">
      <w:pPr>
        <w:jc w:val="both"/>
        <w:rPr>
          <w:b/>
          <w:sz w:val="32"/>
        </w:rPr>
      </w:pPr>
      <w:r>
        <w:rPr>
          <w:b/>
          <w:sz w:val="32"/>
        </w:rPr>
        <w:t>Wilnecote</w:t>
      </w:r>
      <w:r w:rsidR="00767AB7">
        <w:rPr>
          <w:b/>
          <w:sz w:val="32"/>
        </w:rPr>
        <w:t xml:space="preserve"> Ward</w:t>
      </w:r>
      <w:r w:rsidR="00F91927" w:rsidRPr="00AC6468">
        <w:rPr>
          <w:b/>
          <w:sz w:val="32"/>
        </w:rPr>
        <w:t xml:space="preserve"> </w:t>
      </w:r>
    </w:p>
    <w:p w14:paraId="6733665B" w14:textId="77777777" w:rsidR="00F91927" w:rsidRDefault="00F91927" w:rsidP="00F91927">
      <w:pPr>
        <w:jc w:val="both"/>
        <w:rPr>
          <w:b/>
        </w:rPr>
      </w:pPr>
    </w:p>
    <w:p w14:paraId="39EA9670" w14:textId="77777777" w:rsidR="00F91927" w:rsidRDefault="00F91927" w:rsidP="00F91927">
      <w:pPr>
        <w:jc w:val="both"/>
        <w:rPr>
          <w:b/>
        </w:rPr>
      </w:pPr>
      <w:r w:rsidRPr="00C6003F">
        <w:rPr>
          <w:b/>
        </w:rPr>
        <w:t xml:space="preserve">Existing Polling Districts </w:t>
      </w:r>
    </w:p>
    <w:p w14:paraId="779A174F" w14:textId="77777777" w:rsidR="00F91927" w:rsidRDefault="00F91927" w:rsidP="00F91927">
      <w:pPr>
        <w:jc w:val="both"/>
        <w:rPr>
          <w:b/>
        </w:rPr>
      </w:pPr>
    </w:p>
    <w:p w14:paraId="6D7D1C9F" w14:textId="48AFF269" w:rsidR="00F91927" w:rsidRDefault="00876103" w:rsidP="00F91927">
      <w:pPr>
        <w:jc w:val="center"/>
        <w:rPr>
          <w:b/>
        </w:rPr>
      </w:pPr>
      <w:r w:rsidRPr="00876103">
        <w:rPr>
          <w:b/>
          <w:noProof/>
        </w:rPr>
        <w:drawing>
          <wp:inline distT="0" distB="0" distL="0" distR="0" wp14:anchorId="20F37904" wp14:editId="6E334149">
            <wp:extent cx="5124091" cy="4964488"/>
            <wp:effectExtent l="0" t="0" r="635" b="7620"/>
            <wp:docPr id="13" name="Picture 12" descr="A map of the Wilnecote Ward and its associated polling districts. ">
              <a:extLst xmlns:a="http://schemas.openxmlformats.org/drawingml/2006/main">
                <a:ext uri="{FF2B5EF4-FFF2-40B4-BE49-F238E27FC236}">
                  <a16:creationId xmlns:a16="http://schemas.microsoft.com/office/drawing/2014/main" id="{58389053-92D2-DAAB-7FDD-625D77CDCD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map of the Wilnecote Ward and its associated polling districts. ">
                      <a:extLst>
                        <a:ext uri="{FF2B5EF4-FFF2-40B4-BE49-F238E27FC236}">
                          <a16:creationId xmlns:a16="http://schemas.microsoft.com/office/drawing/2014/main" id="{58389053-92D2-DAAB-7FDD-625D77CDCD3C}"/>
                        </a:ext>
                      </a:extLst>
                    </pic:cNvPr>
                    <pic:cNvPicPr>
                      <a:picLocks noChangeAspect="1"/>
                    </pic:cNvPicPr>
                  </pic:nvPicPr>
                  <pic:blipFill>
                    <a:blip r:embed="rId7"/>
                    <a:stretch>
                      <a:fillRect/>
                    </a:stretch>
                  </pic:blipFill>
                  <pic:spPr>
                    <a:xfrm>
                      <a:off x="0" y="0"/>
                      <a:ext cx="5140403" cy="4980292"/>
                    </a:xfrm>
                    <a:prstGeom prst="rect">
                      <a:avLst/>
                    </a:prstGeom>
                  </pic:spPr>
                </pic:pic>
              </a:graphicData>
            </a:graphic>
          </wp:inline>
        </w:drawing>
      </w:r>
    </w:p>
    <w:p w14:paraId="73BFE164" w14:textId="77777777" w:rsidR="00F91927" w:rsidRDefault="00F91927" w:rsidP="00F91927">
      <w:pPr>
        <w:jc w:val="both"/>
        <w:rPr>
          <w:b/>
        </w:rPr>
      </w:pPr>
    </w:p>
    <w:p w14:paraId="2336AD3F" w14:textId="77777777" w:rsidR="00F91927" w:rsidRDefault="00F91927" w:rsidP="00F91927">
      <w:pPr>
        <w:jc w:val="both"/>
        <w:rPr>
          <w:b/>
        </w:rPr>
      </w:pPr>
      <w:r w:rsidRPr="00053E8D">
        <w:rPr>
          <w:b/>
        </w:rPr>
        <w:t>Existing Polling Stations</w:t>
      </w:r>
    </w:p>
    <w:tbl>
      <w:tblPr>
        <w:tblStyle w:val="TableGrid"/>
        <w:tblW w:w="5000" w:type="pct"/>
        <w:tblLayout w:type="fixed"/>
        <w:tblLook w:val="04A0" w:firstRow="1" w:lastRow="0" w:firstColumn="1" w:lastColumn="0" w:noHBand="0" w:noVBand="1"/>
      </w:tblPr>
      <w:tblGrid>
        <w:gridCol w:w="950"/>
        <w:gridCol w:w="3297"/>
        <w:gridCol w:w="1277"/>
        <w:gridCol w:w="1275"/>
        <w:gridCol w:w="1136"/>
        <w:gridCol w:w="2261"/>
      </w:tblGrid>
      <w:tr w:rsidR="00DF3793" w:rsidRPr="00AC24A9" w14:paraId="3C0D2B31" w14:textId="77777777" w:rsidTr="00DF3793">
        <w:tc>
          <w:tcPr>
            <w:tcW w:w="466" w:type="pct"/>
            <w:shd w:val="clear" w:color="auto" w:fill="D9D9D9" w:themeFill="background1" w:themeFillShade="D9"/>
            <w:vAlign w:val="center"/>
            <w:hideMark/>
          </w:tcPr>
          <w:p w14:paraId="7FDFDFE7" w14:textId="77777777" w:rsidR="00DF3793" w:rsidRPr="006A22C5" w:rsidRDefault="00DF3793" w:rsidP="00B22D60">
            <w:pPr>
              <w:jc w:val="center"/>
              <w:rPr>
                <w:rFonts w:cs="Arial"/>
                <w:i/>
                <w:iCs/>
              </w:rPr>
            </w:pPr>
            <w:r w:rsidRPr="00AC24A9">
              <w:rPr>
                <w:rFonts w:cs="Arial"/>
                <w:i/>
                <w:iCs/>
              </w:rPr>
              <w:t>Polling District</w:t>
            </w:r>
          </w:p>
        </w:tc>
        <w:tc>
          <w:tcPr>
            <w:tcW w:w="1617" w:type="pct"/>
            <w:shd w:val="clear" w:color="auto" w:fill="D9D9D9" w:themeFill="background1" w:themeFillShade="D9"/>
            <w:vAlign w:val="center"/>
            <w:hideMark/>
          </w:tcPr>
          <w:p w14:paraId="4A9DAD55" w14:textId="77777777" w:rsidR="00DF3793" w:rsidRPr="006A22C5" w:rsidRDefault="00DF3793" w:rsidP="00B22D60">
            <w:pPr>
              <w:jc w:val="center"/>
              <w:rPr>
                <w:rFonts w:cs="Arial"/>
                <w:i/>
                <w:iCs/>
              </w:rPr>
            </w:pPr>
            <w:r w:rsidRPr="00AC24A9">
              <w:rPr>
                <w:rFonts w:cs="Arial"/>
                <w:i/>
                <w:iCs/>
              </w:rPr>
              <w:t>Polling Station</w:t>
            </w:r>
          </w:p>
        </w:tc>
        <w:tc>
          <w:tcPr>
            <w:tcW w:w="626" w:type="pct"/>
            <w:shd w:val="clear" w:color="auto" w:fill="D9D9D9" w:themeFill="background1" w:themeFillShade="D9"/>
            <w:vAlign w:val="center"/>
            <w:hideMark/>
          </w:tcPr>
          <w:p w14:paraId="1E0F7F01" w14:textId="77777777" w:rsidR="00DF3793" w:rsidRPr="006A22C5" w:rsidRDefault="00DF3793" w:rsidP="00DF3793">
            <w:pPr>
              <w:ind w:left="-99" w:right="-104"/>
              <w:jc w:val="center"/>
              <w:rPr>
                <w:rFonts w:cs="Arial"/>
                <w:i/>
                <w:iCs/>
              </w:rPr>
            </w:pPr>
            <w:r w:rsidRPr="00AC24A9">
              <w:rPr>
                <w:rFonts w:cs="Arial"/>
                <w:i/>
                <w:iCs/>
              </w:rPr>
              <w:t>Electorate</w:t>
            </w:r>
          </w:p>
        </w:tc>
        <w:tc>
          <w:tcPr>
            <w:tcW w:w="625" w:type="pct"/>
            <w:shd w:val="clear" w:color="auto" w:fill="D9D9D9" w:themeFill="background1" w:themeFillShade="D9"/>
            <w:vAlign w:val="center"/>
            <w:hideMark/>
          </w:tcPr>
          <w:p w14:paraId="53881D22" w14:textId="77777777" w:rsidR="00DF3793" w:rsidRPr="006A22C5" w:rsidRDefault="00DF3793" w:rsidP="00DF3793">
            <w:pPr>
              <w:ind w:left="-113"/>
              <w:jc w:val="center"/>
              <w:rPr>
                <w:rFonts w:cs="Arial"/>
                <w:i/>
                <w:iCs/>
              </w:rPr>
            </w:pPr>
            <w:r w:rsidRPr="00AC24A9">
              <w:rPr>
                <w:rFonts w:cs="Arial"/>
                <w:i/>
                <w:iCs/>
              </w:rPr>
              <w:t>Polling Station Electorate</w:t>
            </w:r>
          </w:p>
        </w:tc>
        <w:tc>
          <w:tcPr>
            <w:tcW w:w="557" w:type="pct"/>
            <w:shd w:val="clear" w:color="auto" w:fill="D9D9D9" w:themeFill="background1" w:themeFillShade="D9"/>
            <w:vAlign w:val="center"/>
            <w:hideMark/>
          </w:tcPr>
          <w:p w14:paraId="27D27E0A" w14:textId="77777777" w:rsidR="00DF3793" w:rsidRPr="006A22C5" w:rsidRDefault="00DF3793" w:rsidP="00DF3793">
            <w:pPr>
              <w:ind w:left="-110" w:right="-102"/>
              <w:jc w:val="center"/>
              <w:rPr>
                <w:rFonts w:cs="Arial"/>
                <w:i/>
                <w:iCs/>
              </w:rPr>
            </w:pPr>
            <w:r w:rsidRPr="00AC24A9">
              <w:rPr>
                <w:rFonts w:cs="Arial"/>
                <w:i/>
                <w:iCs/>
              </w:rPr>
              <w:t>Disabled Access</w:t>
            </w:r>
          </w:p>
        </w:tc>
        <w:tc>
          <w:tcPr>
            <w:tcW w:w="1109" w:type="pct"/>
            <w:shd w:val="clear" w:color="auto" w:fill="D9D9D9" w:themeFill="background1" w:themeFillShade="D9"/>
            <w:vAlign w:val="center"/>
          </w:tcPr>
          <w:p w14:paraId="513A138F" w14:textId="77777777" w:rsidR="00DF3793" w:rsidRPr="00AC24A9" w:rsidRDefault="00DF3793" w:rsidP="00B22D60">
            <w:pPr>
              <w:jc w:val="center"/>
              <w:rPr>
                <w:rFonts w:cs="Arial"/>
                <w:i/>
                <w:iCs/>
              </w:rPr>
            </w:pPr>
            <w:r w:rsidRPr="00AC24A9">
              <w:rPr>
                <w:rFonts w:cs="Arial"/>
                <w:i/>
                <w:iCs/>
              </w:rPr>
              <w:t>What3Words Reference</w:t>
            </w:r>
          </w:p>
        </w:tc>
      </w:tr>
      <w:tr w:rsidR="00396EEB" w:rsidRPr="00AC24A9" w14:paraId="0484EDAC" w14:textId="77777777" w:rsidTr="00F33AC4">
        <w:tc>
          <w:tcPr>
            <w:tcW w:w="466" w:type="pct"/>
          </w:tcPr>
          <w:p w14:paraId="603ED343" w14:textId="309A00C9" w:rsidR="00396EEB" w:rsidRPr="006A22C5" w:rsidRDefault="00396EEB" w:rsidP="00396EEB">
            <w:pPr>
              <w:rPr>
                <w:rFonts w:cs="Arial"/>
              </w:rPr>
            </w:pPr>
            <w:r w:rsidRPr="00870B57">
              <w:rPr>
                <w:rFonts w:cs="Arial"/>
              </w:rPr>
              <w:t>WI1</w:t>
            </w:r>
          </w:p>
        </w:tc>
        <w:tc>
          <w:tcPr>
            <w:tcW w:w="1617" w:type="pct"/>
          </w:tcPr>
          <w:p w14:paraId="653B90B9" w14:textId="1F1CF8A3" w:rsidR="00396EEB" w:rsidRPr="006A22C5" w:rsidRDefault="00396EEB" w:rsidP="00396EEB">
            <w:pPr>
              <w:rPr>
                <w:rFonts w:cs="Arial"/>
              </w:rPr>
            </w:pPr>
            <w:r w:rsidRPr="00870B57">
              <w:rPr>
                <w:rFonts w:cs="Arial"/>
              </w:rPr>
              <w:t>Wilnecote Junior Academy</w:t>
            </w:r>
          </w:p>
        </w:tc>
        <w:tc>
          <w:tcPr>
            <w:tcW w:w="626" w:type="pct"/>
          </w:tcPr>
          <w:p w14:paraId="392BEBD0" w14:textId="357B41FC" w:rsidR="00396EEB" w:rsidRPr="006A22C5" w:rsidRDefault="00396EEB" w:rsidP="00396EEB">
            <w:pPr>
              <w:jc w:val="center"/>
              <w:rPr>
                <w:rFonts w:cs="Arial"/>
              </w:rPr>
            </w:pPr>
            <w:r w:rsidRPr="00870B57">
              <w:rPr>
                <w:rFonts w:cs="Arial"/>
              </w:rPr>
              <w:t>1,315</w:t>
            </w:r>
          </w:p>
        </w:tc>
        <w:tc>
          <w:tcPr>
            <w:tcW w:w="625" w:type="pct"/>
          </w:tcPr>
          <w:p w14:paraId="650265E6" w14:textId="549F1FEF" w:rsidR="00396EEB" w:rsidRPr="006A22C5" w:rsidRDefault="00396EEB" w:rsidP="00396EEB">
            <w:pPr>
              <w:jc w:val="center"/>
              <w:rPr>
                <w:rFonts w:cs="Arial"/>
              </w:rPr>
            </w:pPr>
            <w:r w:rsidRPr="00870B57">
              <w:rPr>
                <w:rFonts w:cs="Arial"/>
              </w:rPr>
              <w:t>1,046</w:t>
            </w:r>
          </w:p>
        </w:tc>
        <w:tc>
          <w:tcPr>
            <w:tcW w:w="557" w:type="pct"/>
          </w:tcPr>
          <w:p w14:paraId="280C1281" w14:textId="77990749" w:rsidR="00396EEB" w:rsidRPr="006A22C5" w:rsidRDefault="00396EEB" w:rsidP="00396EEB">
            <w:pPr>
              <w:jc w:val="center"/>
              <w:rPr>
                <w:rFonts w:cs="Arial"/>
              </w:rPr>
            </w:pPr>
            <w:r w:rsidRPr="00870B57">
              <w:rPr>
                <w:rFonts w:cs="Arial"/>
              </w:rPr>
              <w:t>Yes</w:t>
            </w:r>
          </w:p>
        </w:tc>
        <w:tc>
          <w:tcPr>
            <w:tcW w:w="1109" w:type="pct"/>
          </w:tcPr>
          <w:p w14:paraId="722EB28E" w14:textId="44B97833" w:rsidR="00396EEB" w:rsidRPr="00AC24A9" w:rsidRDefault="00396EEB" w:rsidP="00396EEB">
            <w:pPr>
              <w:rPr>
                <w:rFonts w:cs="Arial"/>
              </w:rPr>
            </w:pPr>
            <w:r w:rsidRPr="004E5BB4">
              <w:rPr>
                <w:rFonts w:cs="Arial"/>
              </w:rPr>
              <w:t>///</w:t>
            </w:r>
            <w:proofErr w:type="spellStart"/>
            <w:proofErr w:type="gramStart"/>
            <w:r w:rsidRPr="004E5BB4">
              <w:rPr>
                <w:rFonts w:cs="Arial"/>
              </w:rPr>
              <w:t>desks.drift</w:t>
            </w:r>
            <w:proofErr w:type="gramEnd"/>
            <w:r w:rsidRPr="004E5BB4">
              <w:rPr>
                <w:rFonts w:cs="Arial"/>
              </w:rPr>
              <w:t>.public</w:t>
            </w:r>
            <w:proofErr w:type="spellEnd"/>
          </w:p>
        </w:tc>
      </w:tr>
      <w:tr w:rsidR="00396EEB" w:rsidRPr="00AC24A9" w14:paraId="6B5BC0D0" w14:textId="77777777" w:rsidTr="00F33AC4">
        <w:tc>
          <w:tcPr>
            <w:tcW w:w="466" w:type="pct"/>
          </w:tcPr>
          <w:p w14:paraId="7A9E8B2A" w14:textId="1A451FF6" w:rsidR="00396EEB" w:rsidRPr="006A22C5" w:rsidRDefault="00396EEB" w:rsidP="00396EEB">
            <w:pPr>
              <w:rPr>
                <w:rFonts w:cs="Arial"/>
              </w:rPr>
            </w:pPr>
            <w:r w:rsidRPr="00870B57">
              <w:rPr>
                <w:rFonts w:cs="Arial"/>
              </w:rPr>
              <w:t>WI2</w:t>
            </w:r>
          </w:p>
        </w:tc>
        <w:tc>
          <w:tcPr>
            <w:tcW w:w="1617" w:type="pct"/>
          </w:tcPr>
          <w:p w14:paraId="2F4DC67E" w14:textId="68E7D544" w:rsidR="00396EEB" w:rsidRPr="006A22C5" w:rsidRDefault="00396EEB" w:rsidP="00396EEB">
            <w:pPr>
              <w:rPr>
                <w:rFonts w:cs="Arial"/>
              </w:rPr>
            </w:pPr>
            <w:r w:rsidRPr="00870B57">
              <w:rPr>
                <w:rFonts w:cs="Arial"/>
              </w:rPr>
              <w:t>Wilnecote Junior Academy</w:t>
            </w:r>
          </w:p>
        </w:tc>
        <w:tc>
          <w:tcPr>
            <w:tcW w:w="626" w:type="pct"/>
          </w:tcPr>
          <w:p w14:paraId="55C4898B" w14:textId="20ED74B0" w:rsidR="00396EEB" w:rsidRPr="006A22C5" w:rsidRDefault="00396EEB" w:rsidP="00396EEB">
            <w:pPr>
              <w:jc w:val="center"/>
              <w:rPr>
                <w:rFonts w:cs="Arial"/>
              </w:rPr>
            </w:pPr>
            <w:r w:rsidRPr="00870B57">
              <w:rPr>
                <w:rFonts w:cs="Arial"/>
              </w:rPr>
              <w:t>1,219</w:t>
            </w:r>
          </w:p>
        </w:tc>
        <w:tc>
          <w:tcPr>
            <w:tcW w:w="625" w:type="pct"/>
          </w:tcPr>
          <w:p w14:paraId="6FDD750E" w14:textId="50A23564" w:rsidR="00396EEB" w:rsidRPr="006A22C5" w:rsidRDefault="00396EEB" w:rsidP="00396EEB">
            <w:pPr>
              <w:jc w:val="center"/>
              <w:rPr>
                <w:rFonts w:cs="Arial"/>
              </w:rPr>
            </w:pPr>
            <w:r w:rsidRPr="00870B57">
              <w:rPr>
                <w:rFonts w:cs="Arial"/>
              </w:rPr>
              <w:t>992</w:t>
            </w:r>
          </w:p>
        </w:tc>
        <w:tc>
          <w:tcPr>
            <w:tcW w:w="557" w:type="pct"/>
          </w:tcPr>
          <w:p w14:paraId="1DE098F1" w14:textId="79E712AB" w:rsidR="00396EEB" w:rsidRPr="006A22C5" w:rsidRDefault="00396EEB" w:rsidP="00396EEB">
            <w:pPr>
              <w:jc w:val="center"/>
              <w:rPr>
                <w:rFonts w:cs="Arial"/>
              </w:rPr>
            </w:pPr>
            <w:r w:rsidRPr="00870B57">
              <w:rPr>
                <w:rFonts w:cs="Arial"/>
              </w:rPr>
              <w:t>Yes</w:t>
            </w:r>
          </w:p>
        </w:tc>
        <w:tc>
          <w:tcPr>
            <w:tcW w:w="1109" w:type="pct"/>
          </w:tcPr>
          <w:p w14:paraId="4C581CF5" w14:textId="30C4260E" w:rsidR="00396EEB" w:rsidRPr="00AC24A9" w:rsidRDefault="00396EEB" w:rsidP="00396EEB">
            <w:pPr>
              <w:rPr>
                <w:rFonts w:cs="Arial"/>
              </w:rPr>
            </w:pPr>
            <w:r w:rsidRPr="004E5BB4">
              <w:rPr>
                <w:rFonts w:cs="Arial"/>
              </w:rPr>
              <w:t>///</w:t>
            </w:r>
            <w:proofErr w:type="spellStart"/>
            <w:proofErr w:type="gramStart"/>
            <w:r w:rsidRPr="004E5BB4">
              <w:rPr>
                <w:rFonts w:cs="Arial"/>
              </w:rPr>
              <w:t>desks.drift</w:t>
            </w:r>
            <w:proofErr w:type="gramEnd"/>
            <w:r w:rsidRPr="004E5BB4">
              <w:rPr>
                <w:rFonts w:cs="Arial"/>
              </w:rPr>
              <w:t>.public</w:t>
            </w:r>
            <w:proofErr w:type="spellEnd"/>
          </w:p>
        </w:tc>
      </w:tr>
      <w:tr w:rsidR="00396EEB" w:rsidRPr="00AC24A9" w14:paraId="4E6262F4" w14:textId="77777777" w:rsidTr="00F33AC4">
        <w:tc>
          <w:tcPr>
            <w:tcW w:w="466" w:type="pct"/>
          </w:tcPr>
          <w:p w14:paraId="3A00D549" w14:textId="6FF4AB58" w:rsidR="00396EEB" w:rsidRPr="006A22C5" w:rsidRDefault="00396EEB" w:rsidP="00396EEB">
            <w:pPr>
              <w:rPr>
                <w:rFonts w:cs="Arial"/>
              </w:rPr>
            </w:pPr>
            <w:r w:rsidRPr="00870B57">
              <w:rPr>
                <w:rFonts w:cs="Arial"/>
              </w:rPr>
              <w:t>WI3</w:t>
            </w:r>
          </w:p>
        </w:tc>
        <w:tc>
          <w:tcPr>
            <w:tcW w:w="1617" w:type="pct"/>
          </w:tcPr>
          <w:p w14:paraId="4D0336BF" w14:textId="185E3B05" w:rsidR="00396EEB" w:rsidRPr="006A22C5" w:rsidRDefault="00396EEB" w:rsidP="00396EEB">
            <w:pPr>
              <w:rPr>
                <w:rFonts w:cs="Arial"/>
              </w:rPr>
            </w:pPr>
            <w:r w:rsidRPr="00870B57">
              <w:rPr>
                <w:rFonts w:cs="Arial"/>
              </w:rPr>
              <w:t xml:space="preserve">Palmerston Avenue – Temporary Station </w:t>
            </w:r>
          </w:p>
        </w:tc>
        <w:tc>
          <w:tcPr>
            <w:tcW w:w="626" w:type="pct"/>
          </w:tcPr>
          <w:p w14:paraId="0F582671" w14:textId="720ADF98" w:rsidR="00396EEB" w:rsidRPr="006A22C5" w:rsidRDefault="00396EEB" w:rsidP="00396EEB">
            <w:pPr>
              <w:jc w:val="center"/>
              <w:rPr>
                <w:rFonts w:cs="Arial"/>
              </w:rPr>
            </w:pPr>
            <w:r w:rsidRPr="00870B57">
              <w:rPr>
                <w:rFonts w:cs="Arial"/>
              </w:rPr>
              <w:t>1,265</w:t>
            </w:r>
          </w:p>
        </w:tc>
        <w:tc>
          <w:tcPr>
            <w:tcW w:w="625" w:type="pct"/>
          </w:tcPr>
          <w:p w14:paraId="43C7637D" w14:textId="2630AD93" w:rsidR="00396EEB" w:rsidRPr="006A22C5" w:rsidRDefault="00396EEB" w:rsidP="00396EEB">
            <w:pPr>
              <w:jc w:val="center"/>
              <w:rPr>
                <w:rFonts w:cs="Arial"/>
              </w:rPr>
            </w:pPr>
            <w:r w:rsidRPr="00870B57">
              <w:rPr>
                <w:rFonts w:cs="Arial"/>
              </w:rPr>
              <w:t>1,084</w:t>
            </w:r>
          </w:p>
        </w:tc>
        <w:tc>
          <w:tcPr>
            <w:tcW w:w="557" w:type="pct"/>
          </w:tcPr>
          <w:p w14:paraId="53409337" w14:textId="347FB4D9" w:rsidR="00396EEB" w:rsidRPr="006A22C5" w:rsidRDefault="00396EEB" w:rsidP="00396EEB">
            <w:pPr>
              <w:jc w:val="center"/>
              <w:rPr>
                <w:rFonts w:cs="Arial"/>
              </w:rPr>
            </w:pPr>
            <w:r w:rsidRPr="00870B57">
              <w:rPr>
                <w:rFonts w:cs="Arial"/>
              </w:rPr>
              <w:t>Yes</w:t>
            </w:r>
          </w:p>
        </w:tc>
        <w:tc>
          <w:tcPr>
            <w:tcW w:w="1109" w:type="pct"/>
          </w:tcPr>
          <w:p w14:paraId="6F5C98E4" w14:textId="2249B782" w:rsidR="00396EEB" w:rsidRPr="00AC24A9" w:rsidRDefault="00396EEB" w:rsidP="00396EEB">
            <w:pPr>
              <w:rPr>
                <w:rFonts w:cs="Arial"/>
              </w:rPr>
            </w:pPr>
            <w:r w:rsidRPr="004E5BB4">
              <w:rPr>
                <w:rFonts w:cs="Arial"/>
              </w:rPr>
              <w:t>///</w:t>
            </w:r>
            <w:proofErr w:type="spellStart"/>
            <w:proofErr w:type="gramStart"/>
            <w:r w:rsidRPr="004E5BB4">
              <w:rPr>
                <w:rFonts w:cs="Arial"/>
              </w:rPr>
              <w:t>boil.verbs</w:t>
            </w:r>
            <w:proofErr w:type="gramEnd"/>
            <w:r w:rsidRPr="004E5BB4">
              <w:rPr>
                <w:rFonts w:cs="Arial"/>
              </w:rPr>
              <w:t>.expose</w:t>
            </w:r>
            <w:proofErr w:type="spellEnd"/>
          </w:p>
        </w:tc>
      </w:tr>
      <w:tr w:rsidR="00396EEB" w:rsidRPr="00AC24A9" w14:paraId="1BAB9873" w14:textId="77777777" w:rsidTr="00F33AC4">
        <w:tc>
          <w:tcPr>
            <w:tcW w:w="466" w:type="pct"/>
          </w:tcPr>
          <w:p w14:paraId="2F7B1BDC" w14:textId="0111C56E" w:rsidR="00396EEB" w:rsidRPr="006A22C5" w:rsidRDefault="00396EEB" w:rsidP="00396EEB">
            <w:pPr>
              <w:rPr>
                <w:rFonts w:cs="Arial"/>
              </w:rPr>
            </w:pPr>
            <w:r w:rsidRPr="00870B57">
              <w:rPr>
                <w:rFonts w:cs="Arial"/>
              </w:rPr>
              <w:t>WI4</w:t>
            </w:r>
          </w:p>
        </w:tc>
        <w:tc>
          <w:tcPr>
            <w:tcW w:w="1617" w:type="pct"/>
          </w:tcPr>
          <w:p w14:paraId="20E88C02" w14:textId="21CFC037" w:rsidR="00396EEB" w:rsidRPr="006A22C5" w:rsidRDefault="00396EEB" w:rsidP="00396EEB">
            <w:pPr>
              <w:rPr>
                <w:rFonts w:cs="Arial"/>
              </w:rPr>
            </w:pPr>
            <w:r w:rsidRPr="00870B57">
              <w:rPr>
                <w:rFonts w:cs="Arial"/>
              </w:rPr>
              <w:t>Heathfields Infants Academy</w:t>
            </w:r>
          </w:p>
        </w:tc>
        <w:tc>
          <w:tcPr>
            <w:tcW w:w="626" w:type="pct"/>
          </w:tcPr>
          <w:p w14:paraId="144FEE57" w14:textId="3A0DBAC0" w:rsidR="00396EEB" w:rsidRPr="006A22C5" w:rsidRDefault="00396EEB" w:rsidP="00396EEB">
            <w:pPr>
              <w:jc w:val="center"/>
              <w:rPr>
                <w:rFonts w:cs="Arial"/>
              </w:rPr>
            </w:pPr>
            <w:r w:rsidRPr="00870B57">
              <w:rPr>
                <w:rFonts w:cs="Arial"/>
              </w:rPr>
              <w:t>1,841</w:t>
            </w:r>
          </w:p>
        </w:tc>
        <w:tc>
          <w:tcPr>
            <w:tcW w:w="625" w:type="pct"/>
          </w:tcPr>
          <w:p w14:paraId="59772944" w14:textId="3BC222A4" w:rsidR="00396EEB" w:rsidRPr="006A22C5" w:rsidRDefault="00396EEB" w:rsidP="00396EEB">
            <w:pPr>
              <w:jc w:val="center"/>
              <w:rPr>
                <w:rFonts w:cs="Arial"/>
              </w:rPr>
            </w:pPr>
            <w:r w:rsidRPr="00870B57">
              <w:rPr>
                <w:rFonts w:cs="Arial"/>
              </w:rPr>
              <w:t>1,442</w:t>
            </w:r>
          </w:p>
        </w:tc>
        <w:tc>
          <w:tcPr>
            <w:tcW w:w="557" w:type="pct"/>
          </w:tcPr>
          <w:p w14:paraId="4B76EF3E" w14:textId="21B7C94B" w:rsidR="00396EEB" w:rsidRPr="006A22C5" w:rsidRDefault="00396EEB" w:rsidP="00396EEB">
            <w:pPr>
              <w:jc w:val="center"/>
              <w:rPr>
                <w:rFonts w:cs="Arial"/>
              </w:rPr>
            </w:pPr>
            <w:r w:rsidRPr="00870B57">
              <w:rPr>
                <w:rFonts w:cs="Arial"/>
              </w:rPr>
              <w:t>Yes</w:t>
            </w:r>
          </w:p>
        </w:tc>
        <w:tc>
          <w:tcPr>
            <w:tcW w:w="1109" w:type="pct"/>
          </w:tcPr>
          <w:p w14:paraId="2CC4F9B0" w14:textId="22B20250" w:rsidR="00396EEB" w:rsidRPr="00AC24A9" w:rsidRDefault="00396EEB" w:rsidP="00396EEB">
            <w:pPr>
              <w:rPr>
                <w:rFonts w:cs="Arial"/>
              </w:rPr>
            </w:pPr>
            <w:r w:rsidRPr="004E5BB4">
              <w:rPr>
                <w:rFonts w:cs="Arial"/>
              </w:rPr>
              <w:t>///</w:t>
            </w:r>
            <w:proofErr w:type="spellStart"/>
            <w:proofErr w:type="gramStart"/>
            <w:r w:rsidRPr="004E5BB4">
              <w:rPr>
                <w:rFonts w:cs="Arial"/>
              </w:rPr>
              <w:t>credit.coins</w:t>
            </w:r>
            <w:proofErr w:type="gramEnd"/>
            <w:r w:rsidRPr="004E5BB4">
              <w:rPr>
                <w:rFonts w:cs="Arial"/>
              </w:rPr>
              <w:t>.sounds</w:t>
            </w:r>
            <w:proofErr w:type="spellEnd"/>
          </w:p>
        </w:tc>
      </w:tr>
      <w:tr w:rsidR="00396EEB" w:rsidRPr="00AC24A9" w14:paraId="16F46AF0" w14:textId="77777777" w:rsidTr="00F33AC4">
        <w:tc>
          <w:tcPr>
            <w:tcW w:w="466" w:type="pct"/>
          </w:tcPr>
          <w:p w14:paraId="3FBB57E5" w14:textId="220F7627" w:rsidR="00396EEB" w:rsidRPr="00EB28BA" w:rsidRDefault="00396EEB" w:rsidP="00396EEB">
            <w:pPr>
              <w:rPr>
                <w:rFonts w:cs="Arial"/>
              </w:rPr>
            </w:pPr>
            <w:r w:rsidRPr="00870B57">
              <w:rPr>
                <w:rFonts w:cs="Arial"/>
              </w:rPr>
              <w:t>WI5</w:t>
            </w:r>
          </w:p>
        </w:tc>
        <w:tc>
          <w:tcPr>
            <w:tcW w:w="1617" w:type="pct"/>
          </w:tcPr>
          <w:p w14:paraId="1127B733" w14:textId="46348DC2" w:rsidR="00396EEB" w:rsidRPr="00EB28BA" w:rsidRDefault="00396EEB" w:rsidP="00396EEB">
            <w:pPr>
              <w:rPr>
                <w:rFonts w:cs="Arial"/>
              </w:rPr>
            </w:pPr>
            <w:r w:rsidRPr="00870B57">
              <w:rPr>
                <w:rFonts w:cs="Arial"/>
              </w:rPr>
              <w:t>Heathfields Infants Academy</w:t>
            </w:r>
          </w:p>
        </w:tc>
        <w:tc>
          <w:tcPr>
            <w:tcW w:w="626" w:type="pct"/>
          </w:tcPr>
          <w:p w14:paraId="3BABCC2F" w14:textId="692F3247" w:rsidR="00396EEB" w:rsidRPr="00EB28BA" w:rsidRDefault="00396EEB" w:rsidP="00396EEB">
            <w:pPr>
              <w:jc w:val="center"/>
              <w:rPr>
                <w:rFonts w:cs="Arial"/>
              </w:rPr>
            </w:pPr>
            <w:r w:rsidRPr="00870B57">
              <w:rPr>
                <w:rFonts w:cs="Arial"/>
              </w:rPr>
              <w:t>998</w:t>
            </w:r>
          </w:p>
        </w:tc>
        <w:tc>
          <w:tcPr>
            <w:tcW w:w="625" w:type="pct"/>
          </w:tcPr>
          <w:p w14:paraId="48C50ACE" w14:textId="52A8AFB9" w:rsidR="00396EEB" w:rsidRPr="00EB28BA" w:rsidRDefault="00396EEB" w:rsidP="00396EEB">
            <w:pPr>
              <w:jc w:val="center"/>
              <w:rPr>
                <w:rFonts w:cs="Arial"/>
              </w:rPr>
            </w:pPr>
            <w:r w:rsidRPr="00870B57">
              <w:rPr>
                <w:rFonts w:cs="Arial"/>
              </w:rPr>
              <w:t>819</w:t>
            </w:r>
          </w:p>
        </w:tc>
        <w:tc>
          <w:tcPr>
            <w:tcW w:w="557" w:type="pct"/>
          </w:tcPr>
          <w:p w14:paraId="4A3C519C" w14:textId="2C6A358F" w:rsidR="00396EEB" w:rsidRPr="00EB28BA" w:rsidRDefault="00396EEB" w:rsidP="00396EEB">
            <w:pPr>
              <w:jc w:val="center"/>
              <w:rPr>
                <w:rFonts w:cs="Arial"/>
              </w:rPr>
            </w:pPr>
            <w:r w:rsidRPr="00870B57">
              <w:rPr>
                <w:rFonts w:cs="Arial"/>
              </w:rPr>
              <w:t>Yes</w:t>
            </w:r>
          </w:p>
        </w:tc>
        <w:tc>
          <w:tcPr>
            <w:tcW w:w="1109" w:type="pct"/>
          </w:tcPr>
          <w:p w14:paraId="0713A02C" w14:textId="01957144" w:rsidR="00396EEB" w:rsidRPr="000D1281" w:rsidRDefault="00396EEB" w:rsidP="00396EEB">
            <w:pPr>
              <w:rPr>
                <w:rFonts w:cs="Arial"/>
              </w:rPr>
            </w:pPr>
            <w:r w:rsidRPr="004E5BB4">
              <w:rPr>
                <w:rFonts w:cs="Arial"/>
              </w:rPr>
              <w:t>///</w:t>
            </w:r>
            <w:proofErr w:type="spellStart"/>
            <w:proofErr w:type="gramStart"/>
            <w:r w:rsidRPr="004E5BB4">
              <w:rPr>
                <w:rFonts w:cs="Arial"/>
              </w:rPr>
              <w:t>credit.coins</w:t>
            </w:r>
            <w:proofErr w:type="gramEnd"/>
            <w:r w:rsidRPr="004E5BB4">
              <w:rPr>
                <w:rFonts w:cs="Arial"/>
              </w:rPr>
              <w:t>.sounds</w:t>
            </w:r>
            <w:proofErr w:type="spellEnd"/>
          </w:p>
        </w:tc>
      </w:tr>
      <w:tr w:rsidR="00396EEB" w:rsidRPr="00AC24A9" w14:paraId="7D929781" w14:textId="77777777" w:rsidTr="00F33AC4">
        <w:tc>
          <w:tcPr>
            <w:tcW w:w="466" w:type="pct"/>
          </w:tcPr>
          <w:p w14:paraId="65C64851" w14:textId="5D26E7A9" w:rsidR="00396EEB" w:rsidRPr="00EB28BA" w:rsidRDefault="00396EEB" w:rsidP="00396EEB">
            <w:pPr>
              <w:rPr>
                <w:rFonts w:cs="Arial"/>
              </w:rPr>
            </w:pPr>
            <w:r w:rsidRPr="00870B57">
              <w:rPr>
                <w:rFonts w:cs="Arial"/>
              </w:rPr>
              <w:t>WI6</w:t>
            </w:r>
          </w:p>
        </w:tc>
        <w:tc>
          <w:tcPr>
            <w:tcW w:w="1617" w:type="pct"/>
          </w:tcPr>
          <w:p w14:paraId="02D14603" w14:textId="389233CF" w:rsidR="00396EEB" w:rsidRPr="00EB28BA" w:rsidRDefault="00396EEB" w:rsidP="00396EEB">
            <w:pPr>
              <w:rPr>
                <w:rFonts w:cs="Arial"/>
              </w:rPr>
            </w:pPr>
            <w:r w:rsidRPr="00870B57">
              <w:rPr>
                <w:rFonts w:cs="Arial"/>
              </w:rPr>
              <w:t>Wilnecote Junior Academy</w:t>
            </w:r>
          </w:p>
        </w:tc>
        <w:tc>
          <w:tcPr>
            <w:tcW w:w="626" w:type="pct"/>
          </w:tcPr>
          <w:p w14:paraId="31779ADC" w14:textId="5BDA6357" w:rsidR="00396EEB" w:rsidRPr="00EB28BA" w:rsidRDefault="00396EEB" w:rsidP="00396EEB">
            <w:pPr>
              <w:jc w:val="center"/>
              <w:rPr>
                <w:rFonts w:cs="Arial"/>
              </w:rPr>
            </w:pPr>
            <w:r w:rsidRPr="00870B57">
              <w:rPr>
                <w:rFonts w:cs="Arial"/>
              </w:rPr>
              <w:t>269</w:t>
            </w:r>
          </w:p>
        </w:tc>
        <w:tc>
          <w:tcPr>
            <w:tcW w:w="625" w:type="pct"/>
          </w:tcPr>
          <w:p w14:paraId="547CC57C" w14:textId="6421E3F5" w:rsidR="00396EEB" w:rsidRPr="00EB28BA" w:rsidRDefault="00396EEB" w:rsidP="00396EEB">
            <w:pPr>
              <w:jc w:val="center"/>
              <w:rPr>
                <w:rFonts w:cs="Arial"/>
              </w:rPr>
            </w:pPr>
            <w:r w:rsidRPr="00870B57">
              <w:rPr>
                <w:rFonts w:cs="Arial"/>
              </w:rPr>
              <w:t>207</w:t>
            </w:r>
          </w:p>
        </w:tc>
        <w:tc>
          <w:tcPr>
            <w:tcW w:w="557" w:type="pct"/>
          </w:tcPr>
          <w:p w14:paraId="51B1158A" w14:textId="033328AA" w:rsidR="00396EEB" w:rsidRPr="00EB28BA" w:rsidRDefault="00396EEB" w:rsidP="00396EEB">
            <w:pPr>
              <w:jc w:val="center"/>
              <w:rPr>
                <w:rFonts w:cs="Arial"/>
              </w:rPr>
            </w:pPr>
            <w:r w:rsidRPr="00870B57">
              <w:rPr>
                <w:rFonts w:cs="Arial"/>
              </w:rPr>
              <w:t>Yes</w:t>
            </w:r>
          </w:p>
        </w:tc>
        <w:tc>
          <w:tcPr>
            <w:tcW w:w="1109" w:type="pct"/>
          </w:tcPr>
          <w:p w14:paraId="119433C4" w14:textId="5CABC27F" w:rsidR="00396EEB" w:rsidRPr="000D1281" w:rsidRDefault="00396EEB" w:rsidP="00396EEB">
            <w:pPr>
              <w:rPr>
                <w:rFonts w:cs="Arial"/>
              </w:rPr>
            </w:pPr>
            <w:r w:rsidRPr="004E5BB4">
              <w:rPr>
                <w:rFonts w:cs="Arial"/>
              </w:rPr>
              <w:t>///</w:t>
            </w:r>
            <w:proofErr w:type="spellStart"/>
            <w:proofErr w:type="gramStart"/>
            <w:r w:rsidRPr="004E5BB4">
              <w:rPr>
                <w:rFonts w:cs="Arial"/>
              </w:rPr>
              <w:t>desks.drift</w:t>
            </w:r>
            <w:proofErr w:type="gramEnd"/>
            <w:r w:rsidRPr="004E5BB4">
              <w:rPr>
                <w:rFonts w:cs="Arial"/>
              </w:rPr>
              <w:t>.public</w:t>
            </w:r>
            <w:proofErr w:type="spellEnd"/>
          </w:p>
        </w:tc>
      </w:tr>
      <w:tr w:rsidR="00396EEB" w:rsidRPr="00AC24A9" w14:paraId="613E6D12" w14:textId="77777777" w:rsidTr="00F33AC4">
        <w:tc>
          <w:tcPr>
            <w:tcW w:w="466" w:type="pct"/>
          </w:tcPr>
          <w:p w14:paraId="67A3FE2F" w14:textId="44515995" w:rsidR="00396EEB" w:rsidRPr="00EB28BA" w:rsidRDefault="00396EEB" w:rsidP="00396EEB">
            <w:pPr>
              <w:rPr>
                <w:rFonts w:cs="Arial"/>
              </w:rPr>
            </w:pPr>
            <w:r w:rsidRPr="00870B57">
              <w:rPr>
                <w:rFonts w:cs="Arial"/>
              </w:rPr>
              <w:t>WI7</w:t>
            </w:r>
          </w:p>
        </w:tc>
        <w:tc>
          <w:tcPr>
            <w:tcW w:w="1617" w:type="pct"/>
          </w:tcPr>
          <w:p w14:paraId="195B35C8" w14:textId="7FE672A1" w:rsidR="00396EEB" w:rsidRPr="00EB28BA" w:rsidRDefault="00396EEB" w:rsidP="00396EEB">
            <w:pPr>
              <w:rPr>
                <w:rFonts w:cs="Arial"/>
              </w:rPr>
            </w:pPr>
            <w:r w:rsidRPr="00870B57">
              <w:rPr>
                <w:rFonts w:cs="Arial"/>
              </w:rPr>
              <w:t>Wilnecote Junior Academy</w:t>
            </w:r>
          </w:p>
        </w:tc>
        <w:tc>
          <w:tcPr>
            <w:tcW w:w="626" w:type="pct"/>
          </w:tcPr>
          <w:p w14:paraId="5B2AF1ED" w14:textId="46C891F5" w:rsidR="00396EEB" w:rsidRPr="00EB28BA" w:rsidRDefault="00396EEB" w:rsidP="00396EEB">
            <w:pPr>
              <w:jc w:val="center"/>
              <w:rPr>
                <w:rFonts w:cs="Arial"/>
              </w:rPr>
            </w:pPr>
            <w:r w:rsidRPr="00870B57">
              <w:rPr>
                <w:rFonts w:cs="Arial"/>
              </w:rPr>
              <w:t>38</w:t>
            </w:r>
          </w:p>
        </w:tc>
        <w:tc>
          <w:tcPr>
            <w:tcW w:w="625" w:type="pct"/>
          </w:tcPr>
          <w:p w14:paraId="198FFAC0" w14:textId="17944D6E" w:rsidR="00396EEB" w:rsidRPr="00EB28BA" w:rsidRDefault="00396EEB" w:rsidP="00396EEB">
            <w:pPr>
              <w:jc w:val="center"/>
              <w:rPr>
                <w:rFonts w:cs="Arial"/>
              </w:rPr>
            </w:pPr>
            <w:r w:rsidRPr="00870B57">
              <w:rPr>
                <w:rFonts w:cs="Arial"/>
              </w:rPr>
              <w:t>33</w:t>
            </w:r>
          </w:p>
        </w:tc>
        <w:tc>
          <w:tcPr>
            <w:tcW w:w="557" w:type="pct"/>
          </w:tcPr>
          <w:p w14:paraId="43934F92" w14:textId="2F6B3E3E" w:rsidR="00396EEB" w:rsidRPr="00EB28BA" w:rsidRDefault="00396EEB" w:rsidP="00396EEB">
            <w:pPr>
              <w:jc w:val="center"/>
              <w:rPr>
                <w:rFonts w:cs="Arial"/>
              </w:rPr>
            </w:pPr>
            <w:r w:rsidRPr="00870B57">
              <w:rPr>
                <w:rFonts w:cs="Arial"/>
              </w:rPr>
              <w:t>Yes</w:t>
            </w:r>
          </w:p>
        </w:tc>
        <w:tc>
          <w:tcPr>
            <w:tcW w:w="1109" w:type="pct"/>
          </w:tcPr>
          <w:p w14:paraId="05607A3F" w14:textId="403F9CBA" w:rsidR="00396EEB" w:rsidRPr="000D1281" w:rsidRDefault="00396EEB" w:rsidP="00396EEB">
            <w:pPr>
              <w:rPr>
                <w:rFonts w:cs="Arial"/>
              </w:rPr>
            </w:pPr>
            <w:r w:rsidRPr="004E5BB4">
              <w:rPr>
                <w:rFonts w:cs="Arial"/>
              </w:rPr>
              <w:t>///</w:t>
            </w:r>
            <w:proofErr w:type="spellStart"/>
            <w:proofErr w:type="gramStart"/>
            <w:r w:rsidRPr="004E5BB4">
              <w:rPr>
                <w:rFonts w:cs="Arial"/>
              </w:rPr>
              <w:t>desks.drift</w:t>
            </w:r>
            <w:proofErr w:type="gramEnd"/>
            <w:r w:rsidRPr="004E5BB4">
              <w:rPr>
                <w:rFonts w:cs="Arial"/>
              </w:rPr>
              <w:t>.public</w:t>
            </w:r>
            <w:proofErr w:type="spellEnd"/>
          </w:p>
        </w:tc>
      </w:tr>
    </w:tbl>
    <w:p w14:paraId="10BC011A" w14:textId="77777777" w:rsidR="001F0EAE" w:rsidRDefault="001F0EAE">
      <w:pPr>
        <w:spacing w:after="160" w:line="278" w:lineRule="auto"/>
        <w:rPr>
          <w:b/>
          <w:bCs/>
        </w:rPr>
      </w:pPr>
      <w:r>
        <w:rPr>
          <w:b/>
          <w:bCs/>
        </w:rPr>
        <w:br w:type="page"/>
      </w:r>
    </w:p>
    <w:p w14:paraId="20A9C9D8" w14:textId="2B9F1381" w:rsidR="00F91927" w:rsidRPr="00EA4E68" w:rsidRDefault="00F91927" w:rsidP="00F91927">
      <w:pPr>
        <w:jc w:val="both"/>
        <w:rPr>
          <w:b/>
          <w:bCs/>
        </w:rPr>
      </w:pPr>
      <w:r w:rsidRPr="00EA4E68">
        <w:rPr>
          <w:b/>
          <w:bCs/>
        </w:rPr>
        <w:lastRenderedPageBreak/>
        <w:t>Proposed Changes</w:t>
      </w:r>
    </w:p>
    <w:p w14:paraId="2CB13152" w14:textId="58687B99" w:rsidR="00F91927" w:rsidRDefault="00F91927" w:rsidP="00F91927">
      <w:pPr>
        <w:jc w:val="both"/>
      </w:pPr>
    </w:p>
    <w:p w14:paraId="24BDE611" w14:textId="62BFFFE7" w:rsidR="00F91927" w:rsidRDefault="00396EEB" w:rsidP="001F0EAE">
      <w:pPr>
        <w:jc w:val="center"/>
      </w:pPr>
      <w:r>
        <w:rPr>
          <w:noProof/>
        </w:rPr>
        <w:drawing>
          <wp:inline distT="0" distB="0" distL="0" distR="0" wp14:anchorId="7AC9264B" wp14:editId="1EB4FA7B">
            <wp:extent cx="6480810" cy="6068695"/>
            <wp:effectExtent l="0" t="0" r="0" b="8255"/>
            <wp:docPr id="1870205497" name="Picture 1" descr="A map of the Wilnecote Ward and its proposed polling distri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05497" name="Picture 1" descr="A map of the Wilnecote Ward and its proposed polling districts. "/>
                    <pic:cNvPicPr/>
                  </pic:nvPicPr>
                  <pic:blipFill>
                    <a:blip r:embed="rId8"/>
                    <a:stretch>
                      <a:fillRect/>
                    </a:stretch>
                  </pic:blipFill>
                  <pic:spPr>
                    <a:xfrm>
                      <a:off x="0" y="0"/>
                      <a:ext cx="6480810" cy="6068695"/>
                    </a:xfrm>
                    <a:prstGeom prst="rect">
                      <a:avLst/>
                    </a:prstGeom>
                  </pic:spPr>
                </pic:pic>
              </a:graphicData>
            </a:graphic>
          </wp:inline>
        </w:drawing>
      </w:r>
    </w:p>
    <w:p w14:paraId="242FD466" w14:textId="77777777" w:rsidR="00F91927" w:rsidRDefault="00F91927" w:rsidP="00F91927">
      <w:pPr>
        <w:jc w:val="both"/>
      </w:pPr>
    </w:p>
    <w:p w14:paraId="59F405B3" w14:textId="77777777" w:rsidR="00F91927" w:rsidRDefault="00F91927" w:rsidP="00F91927">
      <w:pPr>
        <w:jc w:val="both"/>
      </w:pPr>
    </w:p>
    <w:tbl>
      <w:tblPr>
        <w:tblStyle w:val="TableGrid"/>
        <w:tblW w:w="5000" w:type="pct"/>
        <w:tblLook w:val="04A0" w:firstRow="1" w:lastRow="0" w:firstColumn="1" w:lastColumn="0" w:noHBand="0" w:noVBand="1"/>
      </w:tblPr>
      <w:tblGrid>
        <w:gridCol w:w="989"/>
        <w:gridCol w:w="5577"/>
        <w:gridCol w:w="3630"/>
      </w:tblGrid>
      <w:tr w:rsidR="00F91927" w14:paraId="1B198DA8" w14:textId="77777777" w:rsidTr="00B22D60">
        <w:trPr>
          <w:tblHeader/>
        </w:trPr>
        <w:tc>
          <w:tcPr>
            <w:tcW w:w="485" w:type="pct"/>
            <w:shd w:val="clear" w:color="auto" w:fill="D9D9D9" w:themeFill="background1" w:themeFillShade="D9"/>
          </w:tcPr>
          <w:p w14:paraId="018B8A29" w14:textId="77777777" w:rsidR="00F91927" w:rsidRPr="00C32B40" w:rsidRDefault="00F91927" w:rsidP="00B22D60">
            <w:pPr>
              <w:jc w:val="center"/>
              <w:rPr>
                <w:i/>
              </w:rPr>
            </w:pPr>
            <w:r>
              <w:rPr>
                <w:i/>
              </w:rPr>
              <w:t xml:space="preserve">Polling District </w:t>
            </w:r>
          </w:p>
        </w:tc>
        <w:tc>
          <w:tcPr>
            <w:tcW w:w="2735" w:type="pct"/>
            <w:shd w:val="clear" w:color="auto" w:fill="D9D9D9" w:themeFill="background1" w:themeFillShade="D9"/>
            <w:vAlign w:val="center"/>
          </w:tcPr>
          <w:p w14:paraId="613FEA1C" w14:textId="77777777" w:rsidR="00F91927" w:rsidRPr="00C32B40" w:rsidRDefault="00F91927" w:rsidP="00B22D60">
            <w:pPr>
              <w:jc w:val="center"/>
              <w:rPr>
                <w:i/>
              </w:rPr>
            </w:pPr>
            <w:r w:rsidRPr="00C32B40">
              <w:rPr>
                <w:i/>
              </w:rPr>
              <w:t xml:space="preserve">Polling Station </w:t>
            </w:r>
          </w:p>
        </w:tc>
        <w:tc>
          <w:tcPr>
            <w:tcW w:w="1780" w:type="pct"/>
            <w:shd w:val="clear" w:color="auto" w:fill="D9D9D9" w:themeFill="background1" w:themeFillShade="D9"/>
            <w:vAlign w:val="center"/>
          </w:tcPr>
          <w:p w14:paraId="6C051C3F" w14:textId="77777777" w:rsidR="00F91927" w:rsidRPr="00C32B40" w:rsidRDefault="00F91927" w:rsidP="00B22D60">
            <w:pPr>
              <w:jc w:val="center"/>
              <w:rPr>
                <w:i/>
              </w:rPr>
            </w:pPr>
            <w:r w:rsidRPr="00C32B40">
              <w:rPr>
                <w:i/>
              </w:rPr>
              <w:t>Recommendations</w:t>
            </w:r>
          </w:p>
        </w:tc>
      </w:tr>
      <w:tr w:rsidR="00396EEB" w14:paraId="12B0D1BE" w14:textId="77777777" w:rsidTr="00ED22F3">
        <w:tc>
          <w:tcPr>
            <w:tcW w:w="485" w:type="pct"/>
          </w:tcPr>
          <w:p w14:paraId="3E5C27BE" w14:textId="7390D396" w:rsidR="00396EEB" w:rsidRDefault="00396EEB" w:rsidP="00396EEB">
            <w:pPr>
              <w:jc w:val="center"/>
            </w:pPr>
            <w:r w:rsidRPr="00870B57">
              <w:rPr>
                <w:rFonts w:cs="Arial"/>
              </w:rPr>
              <w:t>WI1</w:t>
            </w:r>
          </w:p>
        </w:tc>
        <w:tc>
          <w:tcPr>
            <w:tcW w:w="2735" w:type="pct"/>
          </w:tcPr>
          <w:p w14:paraId="706D8953" w14:textId="161227D7" w:rsidR="00396EEB" w:rsidRDefault="00396EEB" w:rsidP="00396EEB">
            <w:r w:rsidRPr="00870B57">
              <w:rPr>
                <w:rFonts w:cs="Arial"/>
              </w:rPr>
              <w:t>Wilnecote Junior Academy</w:t>
            </w:r>
          </w:p>
        </w:tc>
        <w:tc>
          <w:tcPr>
            <w:tcW w:w="1780" w:type="pct"/>
            <w:vAlign w:val="center"/>
          </w:tcPr>
          <w:p w14:paraId="1E913916" w14:textId="77777777" w:rsidR="00396EEB" w:rsidRDefault="00396EEB" w:rsidP="00396EEB">
            <w:r>
              <w:t xml:space="preserve">Change. </w:t>
            </w:r>
          </w:p>
          <w:p w14:paraId="353A252C" w14:textId="368EC7BC" w:rsidR="00396EEB" w:rsidRDefault="00396EEB" w:rsidP="00396EEB">
            <w:r>
              <w:t xml:space="preserve">Amend polling district boundary to create a new polling district to be known as WI8.  </w:t>
            </w:r>
          </w:p>
        </w:tc>
      </w:tr>
      <w:tr w:rsidR="00396EEB" w14:paraId="32A091D4" w14:textId="77777777" w:rsidTr="00ED22F3">
        <w:tc>
          <w:tcPr>
            <w:tcW w:w="485" w:type="pct"/>
          </w:tcPr>
          <w:p w14:paraId="246B27D0" w14:textId="518F30CE" w:rsidR="00396EEB" w:rsidRDefault="00396EEB" w:rsidP="00396EEB">
            <w:pPr>
              <w:jc w:val="center"/>
            </w:pPr>
            <w:r w:rsidRPr="00870B57">
              <w:rPr>
                <w:rFonts w:cs="Arial"/>
              </w:rPr>
              <w:t>WI2</w:t>
            </w:r>
          </w:p>
        </w:tc>
        <w:tc>
          <w:tcPr>
            <w:tcW w:w="2735" w:type="pct"/>
          </w:tcPr>
          <w:p w14:paraId="3DE31C79" w14:textId="7D503689" w:rsidR="00396EEB" w:rsidRDefault="00396EEB" w:rsidP="00396EEB">
            <w:r w:rsidRPr="00870B57">
              <w:rPr>
                <w:rFonts w:cs="Arial"/>
              </w:rPr>
              <w:t>Wilnecote Junior Academy</w:t>
            </w:r>
          </w:p>
        </w:tc>
        <w:tc>
          <w:tcPr>
            <w:tcW w:w="1780" w:type="pct"/>
            <w:vAlign w:val="center"/>
          </w:tcPr>
          <w:p w14:paraId="4CC8137D" w14:textId="75020595" w:rsidR="00396EEB" w:rsidRDefault="00396EEB" w:rsidP="00396EEB">
            <w:r>
              <w:t xml:space="preserve">No change. </w:t>
            </w:r>
          </w:p>
        </w:tc>
      </w:tr>
      <w:tr w:rsidR="00396EEB" w14:paraId="2449C938" w14:textId="77777777" w:rsidTr="00ED22F3">
        <w:tc>
          <w:tcPr>
            <w:tcW w:w="485" w:type="pct"/>
          </w:tcPr>
          <w:p w14:paraId="55074FAD" w14:textId="09490E99" w:rsidR="00396EEB" w:rsidRDefault="00396EEB" w:rsidP="00396EEB">
            <w:pPr>
              <w:jc w:val="center"/>
            </w:pPr>
            <w:r w:rsidRPr="00870B57">
              <w:rPr>
                <w:rFonts w:cs="Arial"/>
              </w:rPr>
              <w:t>WI3</w:t>
            </w:r>
          </w:p>
        </w:tc>
        <w:tc>
          <w:tcPr>
            <w:tcW w:w="2735" w:type="pct"/>
          </w:tcPr>
          <w:p w14:paraId="14887BA3" w14:textId="52C1BB8D" w:rsidR="00396EEB" w:rsidRDefault="00396EEB" w:rsidP="00396EEB">
            <w:r w:rsidRPr="00870B57">
              <w:rPr>
                <w:rFonts w:cs="Arial"/>
              </w:rPr>
              <w:t xml:space="preserve">Palmerston Avenue – Temporary Station </w:t>
            </w:r>
          </w:p>
        </w:tc>
        <w:tc>
          <w:tcPr>
            <w:tcW w:w="1780" w:type="pct"/>
            <w:vAlign w:val="center"/>
          </w:tcPr>
          <w:p w14:paraId="52FBE33F" w14:textId="75A37125" w:rsidR="00396EEB" w:rsidRDefault="00396EEB" w:rsidP="00396EEB">
            <w:r>
              <w:t>No change.</w:t>
            </w:r>
          </w:p>
        </w:tc>
      </w:tr>
      <w:tr w:rsidR="00396EEB" w14:paraId="08916E74" w14:textId="77777777" w:rsidTr="00ED22F3">
        <w:trPr>
          <w:trHeight w:val="221"/>
        </w:trPr>
        <w:tc>
          <w:tcPr>
            <w:tcW w:w="485" w:type="pct"/>
          </w:tcPr>
          <w:p w14:paraId="3DB9414F" w14:textId="6D45045C" w:rsidR="00396EEB" w:rsidRPr="00232669" w:rsidRDefault="00396EEB" w:rsidP="00396EEB">
            <w:pPr>
              <w:jc w:val="center"/>
            </w:pPr>
            <w:r w:rsidRPr="00870B57">
              <w:rPr>
                <w:rFonts w:cs="Arial"/>
              </w:rPr>
              <w:t>WI4</w:t>
            </w:r>
          </w:p>
        </w:tc>
        <w:tc>
          <w:tcPr>
            <w:tcW w:w="2735" w:type="pct"/>
          </w:tcPr>
          <w:p w14:paraId="070B56FC" w14:textId="0BC52C18" w:rsidR="00396EEB" w:rsidRPr="00232669" w:rsidRDefault="00396EEB" w:rsidP="00396EEB">
            <w:r w:rsidRPr="00870B57">
              <w:rPr>
                <w:rFonts w:cs="Arial"/>
              </w:rPr>
              <w:t>Heathfields Infants Academy</w:t>
            </w:r>
          </w:p>
        </w:tc>
        <w:tc>
          <w:tcPr>
            <w:tcW w:w="1780" w:type="pct"/>
            <w:vAlign w:val="center"/>
          </w:tcPr>
          <w:p w14:paraId="5914A882" w14:textId="1A38974C" w:rsidR="00396EEB" w:rsidRDefault="00396EEB" w:rsidP="00396EEB">
            <w:r>
              <w:t>No change.</w:t>
            </w:r>
          </w:p>
        </w:tc>
      </w:tr>
      <w:tr w:rsidR="00396EEB" w14:paraId="3EBEECB0" w14:textId="77777777" w:rsidTr="00ED22F3">
        <w:trPr>
          <w:trHeight w:val="221"/>
        </w:trPr>
        <w:tc>
          <w:tcPr>
            <w:tcW w:w="485" w:type="pct"/>
          </w:tcPr>
          <w:p w14:paraId="6A274DEC" w14:textId="26395323" w:rsidR="00396EEB" w:rsidRPr="00232669" w:rsidRDefault="00396EEB" w:rsidP="00396EEB">
            <w:pPr>
              <w:jc w:val="center"/>
            </w:pPr>
            <w:r w:rsidRPr="00870B57">
              <w:rPr>
                <w:rFonts w:cs="Arial"/>
              </w:rPr>
              <w:t>WI5</w:t>
            </w:r>
          </w:p>
        </w:tc>
        <w:tc>
          <w:tcPr>
            <w:tcW w:w="2735" w:type="pct"/>
          </w:tcPr>
          <w:p w14:paraId="00E558BD" w14:textId="003724F5" w:rsidR="00396EEB" w:rsidRPr="00232669" w:rsidRDefault="00396EEB" w:rsidP="00396EEB">
            <w:r w:rsidRPr="00870B57">
              <w:rPr>
                <w:rFonts w:cs="Arial"/>
              </w:rPr>
              <w:t>Heathfields Infants Academy</w:t>
            </w:r>
          </w:p>
        </w:tc>
        <w:tc>
          <w:tcPr>
            <w:tcW w:w="1780" w:type="pct"/>
            <w:vAlign w:val="center"/>
          </w:tcPr>
          <w:p w14:paraId="798A03C1" w14:textId="08110605" w:rsidR="00396EEB" w:rsidRDefault="00396EEB" w:rsidP="00396EEB">
            <w:r>
              <w:t>No change.</w:t>
            </w:r>
          </w:p>
        </w:tc>
      </w:tr>
      <w:tr w:rsidR="00396EEB" w14:paraId="527ED392" w14:textId="77777777" w:rsidTr="00ED22F3">
        <w:trPr>
          <w:trHeight w:val="221"/>
        </w:trPr>
        <w:tc>
          <w:tcPr>
            <w:tcW w:w="485" w:type="pct"/>
          </w:tcPr>
          <w:p w14:paraId="222A09DF" w14:textId="5E918A2B" w:rsidR="00396EEB" w:rsidRPr="00232669" w:rsidRDefault="00396EEB" w:rsidP="00396EEB">
            <w:pPr>
              <w:jc w:val="center"/>
            </w:pPr>
            <w:r w:rsidRPr="00870B57">
              <w:rPr>
                <w:rFonts w:cs="Arial"/>
              </w:rPr>
              <w:t>WI6</w:t>
            </w:r>
          </w:p>
        </w:tc>
        <w:tc>
          <w:tcPr>
            <w:tcW w:w="2735" w:type="pct"/>
          </w:tcPr>
          <w:p w14:paraId="41C96CB4" w14:textId="106E722F" w:rsidR="00396EEB" w:rsidRPr="00232669" w:rsidRDefault="00396EEB" w:rsidP="00396EEB">
            <w:r w:rsidRPr="00870B57">
              <w:rPr>
                <w:rFonts w:cs="Arial"/>
              </w:rPr>
              <w:t>Wilnecote Junior Academy</w:t>
            </w:r>
          </w:p>
        </w:tc>
        <w:tc>
          <w:tcPr>
            <w:tcW w:w="1780" w:type="pct"/>
            <w:vAlign w:val="center"/>
          </w:tcPr>
          <w:p w14:paraId="675C142C" w14:textId="1020A544" w:rsidR="00396EEB" w:rsidRDefault="00396EEB" w:rsidP="00396EEB">
            <w:r>
              <w:t>No change.</w:t>
            </w:r>
          </w:p>
        </w:tc>
      </w:tr>
      <w:tr w:rsidR="00396EEB" w14:paraId="578CAF63" w14:textId="77777777" w:rsidTr="00ED22F3">
        <w:trPr>
          <w:trHeight w:val="221"/>
        </w:trPr>
        <w:tc>
          <w:tcPr>
            <w:tcW w:w="485" w:type="pct"/>
          </w:tcPr>
          <w:p w14:paraId="283CA287" w14:textId="781F3FC6" w:rsidR="00396EEB" w:rsidRPr="00232669" w:rsidRDefault="00396EEB" w:rsidP="00396EEB">
            <w:pPr>
              <w:jc w:val="center"/>
            </w:pPr>
            <w:r w:rsidRPr="00870B57">
              <w:rPr>
                <w:rFonts w:cs="Arial"/>
              </w:rPr>
              <w:t>WI7</w:t>
            </w:r>
          </w:p>
        </w:tc>
        <w:tc>
          <w:tcPr>
            <w:tcW w:w="2735" w:type="pct"/>
          </w:tcPr>
          <w:p w14:paraId="3933DF13" w14:textId="61DE92CD" w:rsidR="00396EEB" w:rsidRPr="00232669" w:rsidRDefault="00396EEB" w:rsidP="00396EEB">
            <w:r w:rsidRPr="00870B57">
              <w:rPr>
                <w:rFonts w:cs="Arial"/>
              </w:rPr>
              <w:t>Wilnecote Junior Academy</w:t>
            </w:r>
          </w:p>
        </w:tc>
        <w:tc>
          <w:tcPr>
            <w:tcW w:w="1780" w:type="pct"/>
            <w:vAlign w:val="center"/>
          </w:tcPr>
          <w:p w14:paraId="1601A110" w14:textId="4F70E510" w:rsidR="00396EEB" w:rsidRDefault="00396EEB" w:rsidP="00396EEB">
            <w:r>
              <w:t>No change.</w:t>
            </w:r>
          </w:p>
        </w:tc>
      </w:tr>
      <w:tr w:rsidR="00396EEB" w14:paraId="235CA0B8" w14:textId="77777777" w:rsidTr="00823020">
        <w:trPr>
          <w:trHeight w:val="221"/>
        </w:trPr>
        <w:tc>
          <w:tcPr>
            <w:tcW w:w="485" w:type="pct"/>
            <w:vAlign w:val="center"/>
          </w:tcPr>
          <w:p w14:paraId="354C9BBA" w14:textId="7CA71088" w:rsidR="00396EEB" w:rsidRPr="00232669" w:rsidRDefault="00396EEB" w:rsidP="00396EEB">
            <w:pPr>
              <w:jc w:val="center"/>
            </w:pPr>
            <w:r>
              <w:t xml:space="preserve">WI8 </w:t>
            </w:r>
          </w:p>
        </w:tc>
        <w:tc>
          <w:tcPr>
            <w:tcW w:w="2735" w:type="pct"/>
            <w:vAlign w:val="center"/>
          </w:tcPr>
          <w:p w14:paraId="56FEFD2B" w14:textId="127D6A36" w:rsidR="00396EEB" w:rsidRPr="00232669" w:rsidRDefault="00396EEB" w:rsidP="00396EEB">
            <w:r w:rsidRPr="00870B57">
              <w:rPr>
                <w:rFonts w:cs="Arial"/>
              </w:rPr>
              <w:t>Wilnecote Junior Academy</w:t>
            </w:r>
          </w:p>
        </w:tc>
        <w:tc>
          <w:tcPr>
            <w:tcW w:w="1780" w:type="pct"/>
            <w:vAlign w:val="center"/>
          </w:tcPr>
          <w:p w14:paraId="0F434938" w14:textId="7FF55093" w:rsidR="00396EEB" w:rsidRDefault="00396EEB" w:rsidP="00823020">
            <w:r>
              <w:t>Creation</w:t>
            </w:r>
            <w:r w:rsidR="00823020">
              <w:t>.</w:t>
            </w:r>
          </w:p>
        </w:tc>
      </w:tr>
    </w:tbl>
    <w:p w14:paraId="47A8B38A" w14:textId="77777777" w:rsidR="005D4D40" w:rsidRDefault="005D4D40" w:rsidP="00E13C81"/>
    <w:p w14:paraId="73177E18" w14:textId="6297C271" w:rsidR="00396EEB" w:rsidRDefault="00396EEB" w:rsidP="00396EEB">
      <w:r>
        <w:lastRenderedPageBreak/>
        <w:t>However, due to County Council boundary changes the creation of a new polling district is required to ensure that next year’s County Council election can be run successfully and to allow for different types of election to be run on the same day. This new polling district will be called WI8 and will be made up of properties from the following streets that were originally in WI1:</w:t>
      </w:r>
    </w:p>
    <w:p w14:paraId="14D991C2" w14:textId="7789F667" w:rsidR="00396EEB" w:rsidRDefault="00396EEB" w:rsidP="00396EEB">
      <w:pPr>
        <w:pStyle w:val="ListParagraph"/>
        <w:numPr>
          <w:ilvl w:val="0"/>
          <w:numId w:val="1"/>
        </w:numPr>
        <w:spacing w:after="160" w:line="278" w:lineRule="auto"/>
        <w:rPr>
          <w:rFonts w:cs="Arial"/>
        </w:rPr>
      </w:pPr>
      <w:r>
        <w:rPr>
          <w:rFonts w:cs="Arial"/>
        </w:rPr>
        <w:t xml:space="preserve">Glascote Lane </w:t>
      </w:r>
    </w:p>
    <w:p w14:paraId="79B981DC" w14:textId="746B14DB" w:rsidR="00396EEB" w:rsidRDefault="00396EEB" w:rsidP="00396EEB">
      <w:pPr>
        <w:pStyle w:val="ListParagraph"/>
        <w:numPr>
          <w:ilvl w:val="0"/>
          <w:numId w:val="1"/>
        </w:numPr>
        <w:spacing w:after="160" w:line="278" w:lineRule="auto"/>
        <w:rPr>
          <w:rFonts w:cs="Arial"/>
        </w:rPr>
      </w:pPr>
      <w:proofErr w:type="spellStart"/>
      <w:r>
        <w:rPr>
          <w:rFonts w:cs="Arial"/>
        </w:rPr>
        <w:t>Ninefoot</w:t>
      </w:r>
      <w:proofErr w:type="spellEnd"/>
      <w:r>
        <w:rPr>
          <w:rFonts w:cs="Arial"/>
        </w:rPr>
        <w:t xml:space="preserve"> Rise</w:t>
      </w:r>
    </w:p>
    <w:p w14:paraId="5CB7D293" w14:textId="77C4CA46" w:rsidR="00396EEB" w:rsidRDefault="00396EEB" w:rsidP="00396EEB">
      <w:pPr>
        <w:pStyle w:val="ListParagraph"/>
        <w:numPr>
          <w:ilvl w:val="0"/>
          <w:numId w:val="1"/>
        </w:numPr>
        <w:spacing w:after="160" w:line="278" w:lineRule="auto"/>
        <w:rPr>
          <w:rFonts w:cs="Arial"/>
        </w:rPr>
      </w:pPr>
      <w:r>
        <w:rPr>
          <w:rFonts w:cs="Arial"/>
        </w:rPr>
        <w:t>Church View</w:t>
      </w:r>
    </w:p>
    <w:p w14:paraId="131642C6" w14:textId="5390DD63" w:rsidR="00396EEB" w:rsidRDefault="00396EEB" w:rsidP="00396EEB">
      <w:pPr>
        <w:pStyle w:val="ListParagraph"/>
        <w:numPr>
          <w:ilvl w:val="0"/>
          <w:numId w:val="1"/>
        </w:numPr>
        <w:spacing w:after="160" w:line="278" w:lineRule="auto"/>
        <w:rPr>
          <w:rFonts w:cs="Arial"/>
        </w:rPr>
      </w:pPr>
      <w:r>
        <w:rPr>
          <w:rFonts w:cs="Arial"/>
        </w:rPr>
        <w:t xml:space="preserve">The Hedgerows </w:t>
      </w:r>
    </w:p>
    <w:p w14:paraId="580C5296" w14:textId="77777777" w:rsidR="00396EEB" w:rsidRDefault="00396EEB" w:rsidP="00396EEB">
      <w:pPr>
        <w:pStyle w:val="ListParagraph"/>
        <w:numPr>
          <w:ilvl w:val="0"/>
          <w:numId w:val="1"/>
        </w:numPr>
        <w:spacing w:after="160" w:line="278" w:lineRule="auto"/>
        <w:rPr>
          <w:rFonts w:cs="Arial"/>
        </w:rPr>
      </w:pPr>
      <w:r>
        <w:rPr>
          <w:rFonts w:cs="Arial"/>
        </w:rPr>
        <w:t>Shannon</w:t>
      </w:r>
    </w:p>
    <w:p w14:paraId="6BC92838" w14:textId="52BA6F69" w:rsidR="00396EEB" w:rsidRDefault="00396EEB" w:rsidP="00396EEB">
      <w:pPr>
        <w:pStyle w:val="ListParagraph"/>
        <w:numPr>
          <w:ilvl w:val="0"/>
          <w:numId w:val="1"/>
        </w:numPr>
        <w:spacing w:after="160" w:line="278" w:lineRule="auto"/>
        <w:rPr>
          <w:rFonts w:cs="Arial"/>
        </w:rPr>
      </w:pPr>
      <w:r>
        <w:rPr>
          <w:rFonts w:cs="Arial"/>
        </w:rPr>
        <w:t>Watling Street (2 to 42 (</w:t>
      </w:r>
      <w:proofErr w:type="spellStart"/>
      <w:proofErr w:type="gramStart"/>
      <w:r>
        <w:rPr>
          <w:rFonts w:cs="Arial"/>
        </w:rPr>
        <w:t>a,b</w:t>
      </w:r>
      <w:proofErr w:type="spellEnd"/>
      <w:proofErr w:type="gramEnd"/>
      <w:r>
        <w:rPr>
          <w:rFonts w:cs="Arial"/>
        </w:rPr>
        <w:t xml:space="preserve"> &amp; c) and 78a, Field Lodge and Wilnecote Hall) </w:t>
      </w:r>
    </w:p>
    <w:p w14:paraId="1F18E37B" w14:textId="77777777" w:rsidR="00396EEB" w:rsidRDefault="00396EEB" w:rsidP="00396EEB">
      <w:pPr>
        <w:pStyle w:val="ListParagraph"/>
        <w:numPr>
          <w:ilvl w:val="0"/>
          <w:numId w:val="1"/>
        </w:numPr>
        <w:spacing w:after="160" w:line="278" w:lineRule="auto"/>
        <w:rPr>
          <w:rFonts w:cs="Arial"/>
        </w:rPr>
      </w:pPr>
      <w:r>
        <w:rPr>
          <w:rFonts w:cs="Arial"/>
        </w:rPr>
        <w:t>Orkney Drive</w:t>
      </w:r>
    </w:p>
    <w:p w14:paraId="18DBB855" w14:textId="77777777" w:rsidR="00396EEB" w:rsidRDefault="00396EEB" w:rsidP="00396EEB">
      <w:pPr>
        <w:pStyle w:val="ListParagraph"/>
        <w:numPr>
          <w:ilvl w:val="0"/>
          <w:numId w:val="1"/>
        </w:numPr>
        <w:spacing w:after="160" w:line="278" w:lineRule="auto"/>
        <w:rPr>
          <w:rFonts w:cs="Arial"/>
        </w:rPr>
      </w:pPr>
      <w:r>
        <w:rPr>
          <w:rFonts w:cs="Arial"/>
        </w:rPr>
        <w:t xml:space="preserve">Arran Drive </w:t>
      </w:r>
    </w:p>
    <w:p w14:paraId="403B55C4" w14:textId="77777777" w:rsidR="00396EEB" w:rsidRDefault="00396EEB" w:rsidP="00396EEB">
      <w:pPr>
        <w:pStyle w:val="ListParagraph"/>
        <w:numPr>
          <w:ilvl w:val="0"/>
          <w:numId w:val="1"/>
        </w:numPr>
        <w:spacing w:after="160" w:line="278" w:lineRule="auto"/>
        <w:rPr>
          <w:rFonts w:cs="Arial"/>
        </w:rPr>
      </w:pPr>
      <w:r>
        <w:rPr>
          <w:rFonts w:cs="Arial"/>
        </w:rPr>
        <w:t>Shetland Avenue</w:t>
      </w:r>
    </w:p>
    <w:p w14:paraId="79018C16" w14:textId="5FACDA5B" w:rsidR="00396EEB" w:rsidRDefault="00396EEB" w:rsidP="00396EEB">
      <w:pPr>
        <w:pStyle w:val="ListParagraph"/>
      </w:pPr>
    </w:p>
    <w:p w14:paraId="4B682725" w14:textId="77777777" w:rsidR="00396EEB" w:rsidRDefault="00396EEB" w:rsidP="00396EEB">
      <w:r>
        <w:t xml:space="preserve">The remaining polling districts will remain unchanged. </w:t>
      </w:r>
    </w:p>
    <w:p w14:paraId="75B299B8" w14:textId="77777777" w:rsidR="00396EEB" w:rsidRDefault="00396EEB" w:rsidP="00396EEB"/>
    <w:p w14:paraId="57A95F67" w14:textId="77777777" w:rsidR="00823020" w:rsidRDefault="00823020">
      <w:pPr>
        <w:spacing w:after="160" w:line="278" w:lineRule="auto"/>
        <w:rPr>
          <w:rFonts w:cs="Arial"/>
        </w:rPr>
      </w:pPr>
      <w:r>
        <w:rPr>
          <w:rFonts w:cs="Arial"/>
        </w:rPr>
        <w:br w:type="page"/>
      </w:r>
    </w:p>
    <w:p w14:paraId="01210D45" w14:textId="66EAC58B" w:rsidR="00823020" w:rsidRPr="00C41C92" w:rsidRDefault="00823020" w:rsidP="00823020">
      <w:pPr>
        <w:rPr>
          <w:rFonts w:cs="Arial"/>
        </w:rPr>
      </w:pPr>
      <w:r>
        <w:rPr>
          <w:rFonts w:cs="Arial"/>
        </w:rPr>
        <w:lastRenderedPageBreak/>
        <w:t>Wilnecote</w:t>
      </w:r>
      <w:r w:rsidRPr="00C41C92">
        <w:rPr>
          <w:rFonts w:cs="Arial"/>
        </w:rPr>
        <w:t xml:space="preserve"> Ward Polling Stations</w:t>
      </w:r>
    </w:p>
    <w:p w14:paraId="6C06B8E6" w14:textId="77777777" w:rsidR="00823020" w:rsidRPr="00C41C92" w:rsidRDefault="00823020" w:rsidP="00823020">
      <w:pPr>
        <w:rPr>
          <w:rFonts w:cs="Arial"/>
        </w:rPr>
      </w:pPr>
    </w:p>
    <w:p w14:paraId="58F04F88" w14:textId="77777777" w:rsidR="00823020" w:rsidRDefault="00823020" w:rsidP="00823020">
      <w:pPr>
        <w:rPr>
          <w:rFonts w:cs="Arial"/>
        </w:rPr>
      </w:pPr>
      <w:r>
        <w:rPr>
          <w:rFonts w:cs="Arial"/>
        </w:rPr>
        <w:t>WI1, WI2, WI6 &amp; WI7 – Wilnecote Junior Academy</w:t>
      </w:r>
    </w:p>
    <w:p w14:paraId="16280314" w14:textId="77777777" w:rsidR="00823020" w:rsidRDefault="00823020" w:rsidP="00823020">
      <w:pPr>
        <w:rPr>
          <w:rFonts w:cs="Arial"/>
        </w:rPr>
      </w:pPr>
    </w:p>
    <w:p w14:paraId="180AD49C" w14:textId="77777777" w:rsidR="00823020" w:rsidRDefault="00823020" w:rsidP="00823020">
      <w:pPr>
        <w:rPr>
          <w:rFonts w:cs="Arial"/>
        </w:rPr>
      </w:pPr>
      <w:r w:rsidRPr="00A244EE">
        <w:rPr>
          <w:noProof/>
          <w:sz w:val="32"/>
          <w:u w:val="single"/>
        </w:rPr>
        <w:drawing>
          <wp:inline distT="0" distB="0" distL="0" distR="0" wp14:anchorId="489E4193" wp14:editId="30E8C01F">
            <wp:extent cx="5727700" cy="2521585"/>
            <wp:effectExtent l="0" t="0" r="0" b="5715"/>
            <wp:docPr id="1" name="Picture 1"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s of polling stations. "/>
                    <pic:cNvPicPr/>
                  </pic:nvPicPr>
                  <pic:blipFill>
                    <a:blip r:embed="rId9"/>
                    <a:stretch>
                      <a:fillRect/>
                    </a:stretch>
                  </pic:blipFill>
                  <pic:spPr>
                    <a:xfrm>
                      <a:off x="0" y="0"/>
                      <a:ext cx="5727700" cy="2521585"/>
                    </a:xfrm>
                    <a:prstGeom prst="rect">
                      <a:avLst/>
                    </a:prstGeom>
                  </pic:spPr>
                </pic:pic>
              </a:graphicData>
            </a:graphic>
          </wp:inline>
        </w:drawing>
      </w:r>
    </w:p>
    <w:p w14:paraId="728B1CF1" w14:textId="77777777" w:rsidR="00823020" w:rsidRDefault="00823020" w:rsidP="00823020">
      <w:pPr>
        <w:rPr>
          <w:rFonts w:cs="Arial"/>
        </w:rPr>
      </w:pPr>
    </w:p>
    <w:p w14:paraId="5DE23333" w14:textId="77777777" w:rsidR="00823020" w:rsidRDefault="00823020" w:rsidP="00823020">
      <w:pPr>
        <w:rPr>
          <w:rFonts w:cs="Arial"/>
        </w:rPr>
      </w:pPr>
      <w:r w:rsidRPr="00A244EE">
        <w:rPr>
          <w:noProof/>
          <w:sz w:val="32"/>
          <w:u w:val="single"/>
        </w:rPr>
        <w:drawing>
          <wp:inline distT="0" distB="0" distL="0" distR="0" wp14:anchorId="7F62AB4D" wp14:editId="6A906C27">
            <wp:extent cx="5727700" cy="1996440"/>
            <wp:effectExtent l="0" t="0" r="0" b="0"/>
            <wp:docPr id="2" name="Picture 2"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s of polling stations. "/>
                    <pic:cNvPicPr/>
                  </pic:nvPicPr>
                  <pic:blipFill>
                    <a:blip r:embed="rId10"/>
                    <a:stretch>
                      <a:fillRect/>
                    </a:stretch>
                  </pic:blipFill>
                  <pic:spPr>
                    <a:xfrm>
                      <a:off x="0" y="0"/>
                      <a:ext cx="5727700" cy="1996440"/>
                    </a:xfrm>
                    <a:prstGeom prst="rect">
                      <a:avLst/>
                    </a:prstGeom>
                  </pic:spPr>
                </pic:pic>
              </a:graphicData>
            </a:graphic>
          </wp:inline>
        </w:drawing>
      </w:r>
    </w:p>
    <w:p w14:paraId="49D309DD" w14:textId="77777777" w:rsidR="00823020" w:rsidRDefault="00823020" w:rsidP="00823020">
      <w:pPr>
        <w:rPr>
          <w:rFonts w:cs="Arial"/>
        </w:rPr>
      </w:pPr>
    </w:p>
    <w:p w14:paraId="402E3110" w14:textId="77777777" w:rsidR="00823020" w:rsidRDefault="00823020" w:rsidP="00823020">
      <w:pPr>
        <w:rPr>
          <w:rFonts w:cs="Arial"/>
        </w:rPr>
      </w:pPr>
      <w:r w:rsidRPr="00A244EE">
        <w:rPr>
          <w:noProof/>
          <w:sz w:val="32"/>
          <w:u w:val="single"/>
        </w:rPr>
        <w:drawing>
          <wp:inline distT="0" distB="0" distL="0" distR="0" wp14:anchorId="090E76A6" wp14:editId="394B7A36">
            <wp:extent cx="5727700" cy="2955290"/>
            <wp:effectExtent l="0" t="0" r="0" b="3810"/>
            <wp:docPr id="5" name="Picture 5"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s of polling stations. "/>
                    <pic:cNvPicPr/>
                  </pic:nvPicPr>
                  <pic:blipFill>
                    <a:blip r:embed="rId11"/>
                    <a:stretch>
                      <a:fillRect/>
                    </a:stretch>
                  </pic:blipFill>
                  <pic:spPr>
                    <a:xfrm>
                      <a:off x="0" y="0"/>
                      <a:ext cx="5727700" cy="2955290"/>
                    </a:xfrm>
                    <a:prstGeom prst="rect">
                      <a:avLst/>
                    </a:prstGeom>
                  </pic:spPr>
                </pic:pic>
              </a:graphicData>
            </a:graphic>
          </wp:inline>
        </w:drawing>
      </w:r>
    </w:p>
    <w:p w14:paraId="471CFB1E" w14:textId="77777777" w:rsidR="00823020" w:rsidRDefault="00823020" w:rsidP="00823020">
      <w:pPr>
        <w:rPr>
          <w:rFonts w:cs="Arial"/>
        </w:rPr>
      </w:pPr>
    </w:p>
    <w:p w14:paraId="3DDA929A" w14:textId="77777777" w:rsidR="00823020" w:rsidRDefault="00823020" w:rsidP="00823020">
      <w:pPr>
        <w:rPr>
          <w:rFonts w:cs="Arial"/>
        </w:rPr>
      </w:pPr>
      <w:r w:rsidRPr="00A244EE">
        <w:rPr>
          <w:noProof/>
          <w:sz w:val="32"/>
          <w:u w:val="single"/>
        </w:rPr>
        <w:lastRenderedPageBreak/>
        <w:drawing>
          <wp:inline distT="0" distB="0" distL="0" distR="0" wp14:anchorId="61BF58EF" wp14:editId="225FAA87">
            <wp:extent cx="5727700" cy="2524125"/>
            <wp:effectExtent l="0" t="0" r="0" b="3175"/>
            <wp:docPr id="7" name="Picture 7"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s of polling stations. "/>
                    <pic:cNvPicPr/>
                  </pic:nvPicPr>
                  <pic:blipFill>
                    <a:blip r:embed="rId12"/>
                    <a:stretch>
                      <a:fillRect/>
                    </a:stretch>
                  </pic:blipFill>
                  <pic:spPr>
                    <a:xfrm>
                      <a:off x="0" y="0"/>
                      <a:ext cx="5727700" cy="2524125"/>
                    </a:xfrm>
                    <a:prstGeom prst="rect">
                      <a:avLst/>
                    </a:prstGeom>
                  </pic:spPr>
                </pic:pic>
              </a:graphicData>
            </a:graphic>
          </wp:inline>
        </w:drawing>
      </w:r>
    </w:p>
    <w:p w14:paraId="0536FC95" w14:textId="77777777" w:rsidR="00823020" w:rsidRDefault="00823020" w:rsidP="00823020">
      <w:pPr>
        <w:rPr>
          <w:rFonts w:cs="Arial"/>
        </w:rPr>
      </w:pPr>
    </w:p>
    <w:p w14:paraId="2984A36B" w14:textId="77777777" w:rsidR="00823020" w:rsidRDefault="00823020" w:rsidP="00823020">
      <w:pPr>
        <w:rPr>
          <w:rFonts w:cs="Arial"/>
        </w:rPr>
      </w:pPr>
      <w:r w:rsidRPr="00A244EE">
        <w:rPr>
          <w:noProof/>
          <w:sz w:val="32"/>
          <w:u w:val="single"/>
        </w:rPr>
        <w:drawing>
          <wp:inline distT="0" distB="0" distL="0" distR="0" wp14:anchorId="648B5428" wp14:editId="35044E29">
            <wp:extent cx="5727700" cy="2908300"/>
            <wp:effectExtent l="0" t="0" r="0" b="0"/>
            <wp:docPr id="8" name="Picture 8"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s of polling stations. "/>
                    <pic:cNvPicPr/>
                  </pic:nvPicPr>
                  <pic:blipFill>
                    <a:blip r:embed="rId13"/>
                    <a:stretch>
                      <a:fillRect/>
                    </a:stretch>
                  </pic:blipFill>
                  <pic:spPr>
                    <a:xfrm>
                      <a:off x="0" y="0"/>
                      <a:ext cx="5727700" cy="2908300"/>
                    </a:xfrm>
                    <a:prstGeom prst="rect">
                      <a:avLst/>
                    </a:prstGeom>
                  </pic:spPr>
                </pic:pic>
              </a:graphicData>
            </a:graphic>
          </wp:inline>
        </w:drawing>
      </w:r>
    </w:p>
    <w:p w14:paraId="607DF7B1" w14:textId="77777777" w:rsidR="00823020" w:rsidRDefault="00823020" w:rsidP="00823020">
      <w:pPr>
        <w:rPr>
          <w:rFonts w:cs="Arial"/>
        </w:rPr>
      </w:pPr>
    </w:p>
    <w:p w14:paraId="5B942780" w14:textId="77777777" w:rsidR="00823020" w:rsidRDefault="00823020" w:rsidP="00823020">
      <w:pPr>
        <w:rPr>
          <w:rFonts w:cs="Arial"/>
        </w:rPr>
      </w:pPr>
      <w:r w:rsidRPr="00A244EE">
        <w:rPr>
          <w:noProof/>
          <w:sz w:val="32"/>
          <w:u w:val="single"/>
        </w:rPr>
        <w:drawing>
          <wp:inline distT="0" distB="0" distL="0" distR="0" wp14:anchorId="37C5962D" wp14:editId="26159ABA">
            <wp:extent cx="5727700" cy="2919730"/>
            <wp:effectExtent l="0" t="0" r="0" b="1270"/>
            <wp:docPr id="10" name="Picture 10"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s of polling stations. "/>
                    <pic:cNvPicPr/>
                  </pic:nvPicPr>
                  <pic:blipFill>
                    <a:blip r:embed="rId14"/>
                    <a:stretch>
                      <a:fillRect/>
                    </a:stretch>
                  </pic:blipFill>
                  <pic:spPr>
                    <a:xfrm>
                      <a:off x="0" y="0"/>
                      <a:ext cx="5727700" cy="2919730"/>
                    </a:xfrm>
                    <a:prstGeom prst="rect">
                      <a:avLst/>
                    </a:prstGeom>
                  </pic:spPr>
                </pic:pic>
              </a:graphicData>
            </a:graphic>
          </wp:inline>
        </w:drawing>
      </w:r>
    </w:p>
    <w:p w14:paraId="5DBC5069" w14:textId="77777777" w:rsidR="00823020" w:rsidRDefault="00823020" w:rsidP="00823020">
      <w:pPr>
        <w:rPr>
          <w:rFonts w:cs="Arial"/>
        </w:rPr>
      </w:pPr>
    </w:p>
    <w:p w14:paraId="1C65B01A" w14:textId="77777777" w:rsidR="00823020" w:rsidRDefault="00823020" w:rsidP="00823020">
      <w:pPr>
        <w:rPr>
          <w:rFonts w:cs="Arial"/>
        </w:rPr>
      </w:pPr>
      <w:r>
        <w:rPr>
          <w:rFonts w:cs="Arial"/>
        </w:rPr>
        <w:br w:type="page"/>
      </w:r>
    </w:p>
    <w:p w14:paraId="042194C4" w14:textId="77777777" w:rsidR="00823020" w:rsidRDefault="00823020" w:rsidP="00823020">
      <w:pPr>
        <w:rPr>
          <w:rFonts w:cs="Arial"/>
        </w:rPr>
      </w:pPr>
      <w:r>
        <w:rPr>
          <w:rFonts w:cs="Arial"/>
        </w:rPr>
        <w:lastRenderedPageBreak/>
        <w:t>WI3 – Palmerston Avenue Temporary Station</w:t>
      </w:r>
    </w:p>
    <w:p w14:paraId="1754C2FA" w14:textId="77777777" w:rsidR="00823020" w:rsidRDefault="00823020" w:rsidP="00823020">
      <w:pPr>
        <w:rPr>
          <w:rFonts w:cs="Arial"/>
        </w:rPr>
      </w:pPr>
    </w:p>
    <w:p w14:paraId="29C8A4E6" w14:textId="77777777" w:rsidR="00823020" w:rsidRDefault="00823020" w:rsidP="00823020">
      <w:pPr>
        <w:rPr>
          <w:rFonts w:cs="Arial"/>
        </w:rPr>
      </w:pPr>
      <w:r w:rsidRPr="006B16E8">
        <w:rPr>
          <w:noProof/>
          <w:sz w:val="32"/>
          <w:u w:val="single"/>
        </w:rPr>
        <w:drawing>
          <wp:inline distT="0" distB="0" distL="0" distR="0" wp14:anchorId="6BABF7BD" wp14:editId="7BCE06C6">
            <wp:extent cx="5727700" cy="2645410"/>
            <wp:effectExtent l="0" t="0" r="0" b="0"/>
            <wp:docPr id="2142811885" name="Picture 2142811885"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11885" name="Picture 2142811885" descr="Images of polling stations. "/>
                    <pic:cNvPicPr/>
                  </pic:nvPicPr>
                  <pic:blipFill>
                    <a:blip r:embed="rId15"/>
                    <a:stretch>
                      <a:fillRect/>
                    </a:stretch>
                  </pic:blipFill>
                  <pic:spPr>
                    <a:xfrm>
                      <a:off x="0" y="0"/>
                      <a:ext cx="5727700" cy="2645410"/>
                    </a:xfrm>
                    <a:prstGeom prst="rect">
                      <a:avLst/>
                    </a:prstGeom>
                  </pic:spPr>
                </pic:pic>
              </a:graphicData>
            </a:graphic>
          </wp:inline>
        </w:drawing>
      </w:r>
    </w:p>
    <w:p w14:paraId="116AC840" w14:textId="77777777" w:rsidR="00823020" w:rsidRDefault="00823020" w:rsidP="00823020">
      <w:pPr>
        <w:rPr>
          <w:rFonts w:cs="Arial"/>
        </w:rPr>
      </w:pPr>
    </w:p>
    <w:p w14:paraId="4890F7AC" w14:textId="77777777" w:rsidR="00823020" w:rsidRDefault="00823020" w:rsidP="00823020">
      <w:pPr>
        <w:rPr>
          <w:rFonts w:cs="Arial"/>
        </w:rPr>
      </w:pPr>
      <w:r w:rsidRPr="006B16E8">
        <w:rPr>
          <w:noProof/>
          <w:sz w:val="32"/>
          <w:u w:val="single"/>
        </w:rPr>
        <w:drawing>
          <wp:inline distT="0" distB="0" distL="0" distR="0" wp14:anchorId="62835734" wp14:editId="08BDFB9C">
            <wp:extent cx="5727700" cy="3164840"/>
            <wp:effectExtent l="0" t="0" r="0" b="0"/>
            <wp:docPr id="3" name="Picture 3"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s of polling stations. "/>
                    <pic:cNvPicPr/>
                  </pic:nvPicPr>
                  <pic:blipFill>
                    <a:blip r:embed="rId16"/>
                    <a:stretch>
                      <a:fillRect/>
                    </a:stretch>
                  </pic:blipFill>
                  <pic:spPr>
                    <a:xfrm>
                      <a:off x="0" y="0"/>
                      <a:ext cx="5727700" cy="3164840"/>
                    </a:xfrm>
                    <a:prstGeom prst="rect">
                      <a:avLst/>
                    </a:prstGeom>
                  </pic:spPr>
                </pic:pic>
              </a:graphicData>
            </a:graphic>
          </wp:inline>
        </w:drawing>
      </w:r>
    </w:p>
    <w:p w14:paraId="7C7A52B4" w14:textId="77777777" w:rsidR="00823020" w:rsidRDefault="00823020" w:rsidP="00823020">
      <w:pPr>
        <w:rPr>
          <w:rFonts w:cs="Arial"/>
        </w:rPr>
      </w:pPr>
    </w:p>
    <w:p w14:paraId="7BC3BFB1" w14:textId="77777777" w:rsidR="00823020" w:rsidRDefault="00823020" w:rsidP="00823020">
      <w:pPr>
        <w:rPr>
          <w:rFonts w:cs="Arial"/>
        </w:rPr>
      </w:pPr>
      <w:r w:rsidRPr="006B16E8">
        <w:rPr>
          <w:noProof/>
          <w:sz w:val="32"/>
          <w:u w:val="single"/>
        </w:rPr>
        <w:lastRenderedPageBreak/>
        <w:drawing>
          <wp:inline distT="0" distB="0" distL="0" distR="0" wp14:anchorId="3BB3D699" wp14:editId="323F102F">
            <wp:extent cx="5727700" cy="3176905"/>
            <wp:effectExtent l="0" t="0" r="0" b="0"/>
            <wp:docPr id="4" name="Picture 4"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s of polling stations. "/>
                    <pic:cNvPicPr/>
                  </pic:nvPicPr>
                  <pic:blipFill>
                    <a:blip r:embed="rId17"/>
                    <a:stretch>
                      <a:fillRect/>
                    </a:stretch>
                  </pic:blipFill>
                  <pic:spPr>
                    <a:xfrm>
                      <a:off x="0" y="0"/>
                      <a:ext cx="5727700" cy="3176905"/>
                    </a:xfrm>
                    <a:prstGeom prst="rect">
                      <a:avLst/>
                    </a:prstGeom>
                  </pic:spPr>
                </pic:pic>
              </a:graphicData>
            </a:graphic>
          </wp:inline>
        </w:drawing>
      </w:r>
    </w:p>
    <w:p w14:paraId="1F9DF6B1" w14:textId="77777777" w:rsidR="00823020" w:rsidRDefault="00823020" w:rsidP="00823020">
      <w:pPr>
        <w:rPr>
          <w:rFonts w:cs="Arial"/>
        </w:rPr>
      </w:pPr>
    </w:p>
    <w:p w14:paraId="0A0DB4DA" w14:textId="77777777" w:rsidR="00823020" w:rsidRDefault="00823020" w:rsidP="00823020">
      <w:pPr>
        <w:rPr>
          <w:rFonts w:cs="Arial"/>
        </w:rPr>
      </w:pPr>
      <w:r w:rsidRPr="006B16E8">
        <w:rPr>
          <w:noProof/>
          <w:sz w:val="32"/>
          <w:u w:val="single"/>
        </w:rPr>
        <w:drawing>
          <wp:inline distT="0" distB="0" distL="0" distR="0" wp14:anchorId="13E0488B" wp14:editId="1A9923E7">
            <wp:extent cx="5727700" cy="2695575"/>
            <wp:effectExtent l="0" t="0" r="0" b="0"/>
            <wp:docPr id="1501090397" name="Picture 1501090397"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90397" name="Picture 1501090397" descr="Images of polling stations. "/>
                    <pic:cNvPicPr/>
                  </pic:nvPicPr>
                  <pic:blipFill>
                    <a:blip r:embed="rId18"/>
                    <a:stretch>
                      <a:fillRect/>
                    </a:stretch>
                  </pic:blipFill>
                  <pic:spPr>
                    <a:xfrm>
                      <a:off x="0" y="0"/>
                      <a:ext cx="5727700" cy="2695575"/>
                    </a:xfrm>
                    <a:prstGeom prst="rect">
                      <a:avLst/>
                    </a:prstGeom>
                  </pic:spPr>
                </pic:pic>
              </a:graphicData>
            </a:graphic>
          </wp:inline>
        </w:drawing>
      </w:r>
    </w:p>
    <w:p w14:paraId="4ADFCCC9" w14:textId="77777777" w:rsidR="00823020" w:rsidRDefault="00823020" w:rsidP="00823020">
      <w:pPr>
        <w:rPr>
          <w:rFonts w:cs="Arial"/>
        </w:rPr>
      </w:pPr>
    </w:p>
    <w:p w14:paraId="06C020B3" w14:textId="77777777" w:rsidR="00823020" w:rsidRDefault="00823020" w:rsidP="00823020">
      <w:pPr>
        <w:rPr>
          <w:rFonts w:cs="Arial"/>
        </w:rPr>
      </w:pPr>
    </w:p>
    <w:p w14:paraId="13B3392A" w14:textId="77777777" w:rsidR="00823020" w:rsidRDefault="00823020" w:rsidP="00823020">
      <w:pPr>
        <w:rPr>
          <w:rFonts w:cs="Arial"/>
        </w:rPr>
      </w:pPr>
    </w:p>
    <w:p w14:paraId="5DA4B455" w14:textId="77777777" w:rsidR="00823020" w:rsidRDefault="00823020" w:rsidP="00823020">
      <w:pPr>
        <w:rPr>
          <w:rFonts w:cs="Arial"/>
        </w:rPr>
      </w:pPr>
      <w:r>
        <w:rPr>
          <w:rFonts w:cs="Arial"/>
        </w:rPr>
        <w:br w:type="page"/>
      </w:r>
    </w:p>
    <w:p w14:paraId="12A703F0" w14:textId="77777777" w:rsidR="00823020" w:rsidRDefault="00823020" w:rsidP="00823020">
      <w:pPr>
        <w:rPr>
          <w:rFonts w:cs="Arial"/>
        </w:rPr>
      </w:pPr>
      <w:r>
        <w:rPr>
          <w:rFonts w:cs="Arial"/>
        </w:rPr>
        <w:lastRenderedPageBreak/>
        <w:t xml:space="preserve">WI4 &amp; WI5 – Heathfields Infant Academy </w:t>
      </w:r>
    </w:p>
    <w:p w14:paraId="2C4EC69C" w14:textId="77777777" w:rsidR="00823020" w:rsidRDefault="00823020" w:rsidP="00823020">
      <w:pPr>
        <w:rPr>
          <w:rFonts w:cs="Arial"/>
        </w:rPr>
      </w:pPr>
    </w:p>
    <w:p w14:paraId="65261FE4" w14:textId="77777777" w:rsidR="00823020" w:rsidRDefault="00823020" w:rsidP="00823020">
      <w:pPr>
        <w:rPr>
          <w:rFonts w:cs="Arial"/>
        </w:rPr>
      </w:pPr>
      <w:r w:rsidRPr="00CE594D">
        <w:rPr>
          <w:noProof/>
          <w:sz w:val="32"/>
          <w:u w:val="single"/>
        </w:rPr>
        <w:drawing>
          <wp:inline distT="0" distB="0" distL="0" distR="0" wp14:anchorId="57744318" wp14:editId="2A44869E">
            <wp:extent cx="5727700" cy="2537460"/>
            <wp:effectExtent l="0" t="0" r="0" b="2540"/>
            <wp:docPr id="1057202786" name="Picture 1057202786"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02786" name="Picture 1057202786" descr="Images of polling stations. "/>
                    <pic:cNvPicPr/>
                  </pic:nvPicPr>
                  <pic:blipFill>
                    <a:blip r:embed="rId19"/>
                    <a:stretch>
                      <a:fillRect/>
                    </a:stretch>
                  </pic:blipFill>
                  <pic:spPr>
                    <a:xfrm>
                      <a:off x="0" y="0"/>
                      <a:ext cx="5727700" cy="2537460"/>
                    </a:xfrm>
                    <a:prstGeom prst="rect">
                      <a:avLst/>
                    </a:prstGeom>
                  </pic:spPr>
                </pic:pic>
              </a:graphicData>
            </a:graphic>
          </wp:inline>
        </w:drawing>
      </w:r>
    </w:p>
    <w:p w14:paraId="02A26A23" w14:textId="77777777" w:rsidR="00823020" w:rsidRDefault="00823020" w:rsidP="00823020">
      <w:pPr>
        <w:rPr>
          <w:rFonts w:cs="Arial"/>
        </w:rPr>
      </w:pPr>
    </w:p>
    <w:p w14:paraId="2BCE814E" w14:textId="77777777" w:rsidR="00823020" w:rsidRDefault="00823020" w:rsidP="00823020">
      <w:pPr>
        <w:rPr>
          <w:rFonts w:cs="Arial"/>
        </w:rPr>
      </w:pPr>
      <w:r w:rsidRPr="0088285F">
        <w:rPr>
          <w:noProof/>
          <w:sz w:val="32"/>
          <w:u w:val="single"/>
        </w:rPr>
        <w:drawing>
          <wp:inline distT="0" distB="0" distL="0" distR="0" wp14:anchorId="612B5D90" wp14:editId="65B1E5B8">
            <wp:extent cx="5655733" cy="3246090"/>
            <wp:effectExtent l="0" t="0" r="0" b="5715"/>
            <wp:docPr id="78604228" name="Picture 78604228"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4228" name="Picture 78604228" descr="Images of polling stations. "/>
                    <pic:cNvPicPr/>
                  </pic:nvPicPr>
                  <pic:blipFill>
                    <a:blip r:embed="rId20"/>
                    <a:stretch>
                      <a:fillRect/>
                    </a:stretch>
                  </pic:blipFill>
                  <pic:spPr>
                    <a:xfrm>
                      <a:off x="0" y="0"/>
                      <a:ext cx="5659797" cy="3248422"/>
                    </a:xfrm>
                    <a:prstGeom prst="rect">
                      <a:avLst/>
                    </a:prstGeom>
                  </pic:spPr>
                </pic:pic>
              </a:graphicData>
            </a:graphic>
          </wp:inline>
        </w:drawing>
      </w:r>
    </w:p>
    <w:p w14:paraId="2C4356D8" w14:textId="77777777" w:rsidR="00823020" w:rsidRDefault="00823020" w:rsidP="00823020">
      <w:pPr>
        <w:rPr>
          <w:rFonts w:cs="Arial"/>
        </w:rPr>
      </w:pPr>
    </w:p>
    <w:p w14:paraId="2E676E38" w14:textId="77777777" w:rsidR="00823020" w:rsidRDefault="00823020" w:rsidP="00823020">
      <w:pPr>
        <w:rPr>
          <w:rFonts w:cs="Arial"/>
        </w:rPr>
      </w:pPr>
      <w:r>
        <w:rPr>
          <w:noProof/>
          <w:sz w:val="32"/>
          <w:u w:val="single"/>
        </w:rPr>
        <w:drawing>
          <wp:inline distT="0" distB="0" distL="0" distR="0" wp14:anchorId="47C280A1" wp14:editId="089CE81F">
            <wp:extent cx="5727700" cy="2829560"/>
            <wp:effectExtent l="0" t="0" r="0" b="2540"/>
            <wp:docPr id="1685598141" name="Picture 1685598141"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98141" name="Picture 1685598141" descr="Images of polling stations. "/>
                    <pic:cNvPicPr/>
                  </pic:nvPicPr>
                  <pic:blipFill>
                    <a:blip r:embed="rId21">
                      <a:extLst>
                        <a:ext uri="{28A0092B-C50C-407E-A947-70E740481C1C}">
                          <a14:useLocalDpi xmlns:a14="http://schemas.microsoft.com/office/drawing/2010/main" val="0"/>
                        </a:ext>
                      </a:extLst>
                    </a:blip>
                    <a:stretch>
                      <a:fillRect/>
                    </a:stretch>
                  </pic:blipFill>
                  <pic:spPr>
                    <a:xfrm>
                      <a:off x="0" y="0"/>
                      <a:ext cx="5727700" cy="2829560"/>
                    </a:xfrm>
                    <a:prstGeom prst="rect">
                      <a:avLst/>
                    </a:prstGeom>
                  </pic:spPr>
                </pic:pic>
              </a:graphicData>
            </a:graphic>
          </wp:inline>
        </w:drawing>
      </w:r>
    </w:p>
    <w:p w14:paraId="50FC1456" w14:textId="77777777" w:rsidR="00823020" w:rsidRDefault="00823020" w:rsidP="00823020">
      <w:pPr>
        <w:rPr>
          <w:rFonts w:cs="Arial"/>
        </w:rPr>
      </w:pPr>
    </w:p>
    <w:p w14:paraId="71A517B5" w14:textId="77777777" w:rsidR="00823020" w:rsidRDefault="00823020" w:rsidP="00823020">
      <w:pPr>
        <w:rPr>
          <w:rFonts w:cs="Arial"/>
        </w:rPr>
      </w:pPr>
      <w:r>
        <w:rPr>
          <w:noProof/>
          <w:sz w:val="16"/>
          <w:szCs w:val="16"/>
          <w:u w:val="single"/>
        </w:rPr>
        <w:drawing>
          <wp:inline distT="0" distB="0" distL="0" distR="0" wp14:anchorId="64568022" wp14:editId="6CCF79FF">
            <wp:extent cx="5727700" cy="2680335"/>
            <wp:effectExtent l="0" t="0" r="0" b="0"/>
            <wp:docPr id="11" name="Picture 11"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s of polling stations. "/>
                    <pic:cNvPicPr/>
                  </pic:nvPicPr>
                  <pic:blipFill>
                    <a:blip r:embed="rId22">
                      <a:extLst>
                        <a:ext uri="{28A0092B-C50C-407E-A947-70E740481C1C}">
                          <a14:useLocalDpi xmlns:a14="http://schemas.microsoft.com/office/drawing/2010/main" val="0"/>
                        </a:ext>
                      </a:extLst>
                    </a:blip>
                    <a:stretch>
                      <a:fillRect/>
                    </a:stretch>
                  </pic:blipFill>
                  <pic:spPr>
                    <a:xfrm>
                      <a:off x="0" y="0"/>
                      <a:ext cx="5727700" cy="2680335"/>
                    </a:xfrm>
                    <a:prstGeom prst="rect">
                      <a:avLst/>
                    </a:prstGeom>
                  </pic:spPr>
                </pic:pic>
              </a:graphicData>
            </a:graphic>
          </wp:inline>
        </w:drawing>
      </w:r>
    </w:p>
    <w:p w14:paraId="658B6D3E" w14:textId="77777777" w:rsidR="00823020" w:rsidRDefault="00823020" w:rsidP="00823020">
      <w:pPr>
        <w:rPr>
          <w:rFonts w:cs="Arial"/>
        </w:rPr>
      </w:pPr>
    </w:p>
    <w:p w14:paraId="30EAD258" w14:textId="77777777" w:rsidR="00823020" w:rsidRDefault="00823020" w:rsidP="00823020">
      <w:pPr>
        <w:rPr>
          <w:rFonts w:cs="Arial"/>
        </w:rPr>
      </w:pPr>
      <w:r w:rsidRPr="00957A4B">
        <w:rPr>
          <w:noProof/>
          <w:sz w:val="32"/>
          <w:u w:val="single"/>
        </w:rPr>
        <w:drawing>
          <wp:inline distT="0" distB="0" distL="0" distR="0" wp14:anchorId="4447D5EA" wp14:editId="27542D40">
            <wp:extent cx="5727700" cy="2790825"/>
            <wp:effectExtent l="0" t="0" r="0" b="3175"/>
            <wp:docPr id="12" name="Picture 12"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ages of polling stations. "/>
                    <pic:cNvPicPr/>
                  </pic:nvPicPr>
                  <pic:blipFill>
                    <a:blip r:embed="rId23"/>
                    <a:stretch>
                      <a:fillRect/>
                    </a:stretch>
                  </pic:blipFill>
                  <pic:spPr>
                    <a:xfrm>
                      <a:off x="0" y="0"/>
                      <a:ext cx="5727700" cy="2790825"/>
                    </a:xfrm>
                    <a:prstGeom prst="rect">
                      <a:avLst/>
                    </a:prstGeom>
                  </pic:spPr>
                </pic:pic>
              </a:graphicData>
            </a:graphic>
          </wp:inline>
        </w:drawing>
      </w:r>
    </w:p>
    <w:p w14:paraId="3B94463F" w14:textId="77777777" w:rsidR="00823020" w:rsidRDefault="00823020" w:rsidP="00823020">
      <w:pPr>
        <w:rPr>
          <w:rFonts w:cs="Arial"/>
        </w:rPr>
      </w:pPr>
    </w:p>
    <w:p w14:paraId="4257B547" w14:textId="77777777" w:rsidR="00823020" w:rsidRDefault="00823020" w:rsidP="00823020">
      <w:pPr>
        <w:rPr>
          <w:rFonts w:cs="Arial"/>
        </w:rPr>
      </w:pPr>
      <w:r w:rsidRPr="00957A4B">
        <w:rPr>
          <w:noProof/>
          <w:sz w:val="32"/>
          <w:u w:val="single"/>
        </w:rPr>
        <w:drawing>
          <wp:inline distT="0" distB="0" distL="0" distR="0" wp14:anchorId="2723DF13" wp14:editId="29CD00BF">
            <wp:extent cx="5727700" cy="2900045"/>
            <wp:effectExtent l="0" t="0" r="0" b="0"/>
            <wp:docPr id="2046013643" name="Picture 2046013643" descr="Images of poll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13643" name="Picture 2046013643" descr="Images of polling stations. "/>
                    <pic:cNvPicPr/>
                  </pic:nvPicPr>
                  <pic:blipFill>
                    <a:blip r:embed="rId24"/>
                    <a:stretch>
                      <a:fillRect/>
                    </a:stretch>
                  </pic:blipFill>
                  <pic:spPr>
                    <a:xfrm>
                      <a:off x="0" y="0"/>
                      <a:ext cx="5727700" cy="2900045"/>
                    </a:xfrm>
                    <a:prstGeom prst="rect">
                      <a:avLst/>
                    </a:prstGeom>
                  </pic:spPr>
                </pic:pic>
              </a:graphicData>
            </a:graphic>
          </wp:inline>
        </w:drawing>
      </w:r>
    </w:p>
    <w:p w14:paraId="39D24F31" w14:textId="77777777" w:rsidR="00823020" w:rsidRDefault="00823020" w:rsidP="00823020">
      <w:pPr>
        <w:rPr>
          <w:rFonts w:cs="Arial"/>
        </w:rPr>
      </w:pPr>
    </w:p>
    <w:sectPr w:rsidR="00823020" w:rsidSect="00F91927">
      <w:footerReference w:type="default" r:id="rId25"/>
      <w:pgSz w:w="11906" w:h="16838"/>
      <w:pgMar w:top="567" w:right="707" w:bottom="1134"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0BC9EF" w14:textId="77777777" w:rsidR="00FC6BEE" w:rsidRDefault="00FC6BEE">
      <w:r>
        <w:separator/>
      </w:r>
    </w:p>
  </w:endnote>
  <w:endnote w:type="continuationSeparator" w:id="0">
    <w:p w14:paraId="6A03DA45" w14:textId="77777777" w:rsidR="00FC6BEE" w:rsidRDefault="00FC6B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0B58F7" w14:textId="77777777" w:rsidR="00DF3793" w:rsidRDefault="00DF3793">
    <w:pPr>
      <w:pStyle w:val="Footer"/>
      <w:jc w:val="right"/>
    </w:pPr>
  </w:p>
  <w:p w14:paraId="0860B2CE" w14:textId="77777777" w:rsidR="00DF3793" w:rsidRDefault="00DF37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F89DC7" w14:textId="77777777" w:rsidR="00FC6BEE" w:rsidRDefault="00FC6BEE">
      <w:r>
        <w:separator/>
      </w:r>
    </w:p>
  </w:footnote>
  <w:footnote w:type="continuationSeparator" w:id="0">
    <w:p w14:paraId="03391D96" w14:textId="77777777" w:rsidR="00FC6BEE" w:rsidRDefault="00FC6B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96A790F"/>
    <w:multiLevelType w:val="hybridMultilevel"/>
    <w:tmpl w:val="218E9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9A7327E"/>
    <w:multiLevelType w:val="hybridMultilevel"/>
    <w:tmpl w:val="7C1CB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32973631">
    <w:abstractNumId w:val="1"/>
  </w:num>
  <w:num w:numId="2" w16cid:durableId="2116252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1927"/>
    <w:rsid w:val="00053BF0"/>
    <w:rsid w:val="000A1685"/>
    <w:rsid w:val="00132298"/>
    <w:rsid w:val="001F0EAE"/>
    <w:rsid w:val="0024766D"/>
    <w:rsid w:val="002E41AA"/>
    <w:rsid w:val="00396EEB"/>
    <w:rsid w:val="00467B4F"/>
    <w:rsid w:val="005529EA"/>
    <w:rsid w:val="005D4D40"/>
    <w:rsid w:val="00687A86"/>
    <w:rsid w:val="0070369D"/>
    <w:rsid w:val="00767AB7"/>
    <w:rsid w:val="007A5133"/>
    <w:rsid w:val="00823020"/>
    <w:rsid w:val="00876103"/>
    <w:rsid w:val="00881229"/>
    <w:rsid w:val="00940531"/>
    <w:rsid w:val="00A374FE"/>
    <w:rsid w:val="00C16047"/>
    <w:rsid w:val="00C90037"/>
    <w:rsid w:val="00DF3793"/>
    <w:rsid w:val="00E13C81"/>
    <w:rsid w:val="00E24017"/>
    <w:rsid w:val="00F3766B"/>
    <w:rsid w:val="00F74043"/>
    <w:rsid w:val="00F91927"/>
    <w:rsid w:val="00FC6BEE"/>
    <w:rsid w:val="00FD1C87"/>
    <w:rsid w:val="00FD4DC3"/>
    <w:rsid w:val="00FE4F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686EDE"/>
  <w15:chartTrackingRefBased/>
  <w15:docId w15:val="{47F7336A-9EC4-4F3B-8816-5C7F3B0727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927"/>
    <w:pPr>
      <w:spacing w:after="0" w:line="240" w:lineRule="auto"/>
    </w:pPr>
    <w:rPr>
      <w:rFonts w:ascii="Arial" w:eastAsia="Times New Roman" w:hAnsi="Arial" w:cs="Times New Roman"/>
      <w:kern w:val="0"/>
      <w:lang w:eastAsia="en-GB"/>
    </w:rPr>
  </w:style>
  <w:style w:type="paragraph" w:styleId="Heading1">
    <w:name w:val="heading 1"/>
    <w:basedOn w:val="Normal"/>
    <w:next w:val="Normal"/>
    <w:link w:val="Heading1Char"/>
    <w:uiPriority w:val="9"/>
    <w:qFormat/>
    <w:rsid w:val="00F9192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9192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9192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9192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9192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9192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9192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9192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9192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192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9192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9192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9192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9192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919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919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919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91927"/>
    <w:rPr>
      <w:rFonts w:eastAsiaTheme="majorEastAsia" w:cstheme="majorBidi"/>
      <w:color w:val="272727" w:themeColor="text1" w:themeTint="D8"/>
    </w:rPr>
  </w:style>
  <w:style w:type="paragraph" w:styleId="Title">
    <w:name w:val="Title"/>
    <w:basedOn w:val="Normal"/>
    <w:next w:val="Normal"/>
    <w:link w:val="TitleChar"/>
    <w:uiPriority w:val="10"/>
    <w:qFormat/>
    <w:rsid w:val="00F9192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919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919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919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91927"/>
    <w:pPr>
      <w:spacing w:before="160"/>
      <w:jc w:val="center"/>
    </w:pPr>
    <w:rPr>
      <w:i/>
      <w:iCs/>
      <w:color w:val="404040" w:themeColor="text1" w:themeTint="BF"/>
    </w:rPr>
  </w:style>
  <w:style w:type="character" w:customStyle="1" w:styleId="QuoteChar">
    <w:name w:val="Quote Char"/>
    <w:basedOn w:val="DefaultParagraphFont"/>
    <w:link w:val="Quote"/>
    <w:uiPriority w:val="29"/>
    <w:rsid w:val="00F91927"/>
    <w:rPr>
      <w:i/>
      <w:iCs/>
      <w:color w:val="404040" w:themeColor="text1" w:themeTint="BF"/>
    </w:rPr>
  </w:style>
  <w:style w:type="paragraph" w:styleId="ListParagraph">
    <w:name w:val="List Paragraph"/>
    <w:basedOn w:val="Normal"/>
    <w:uiPriority w:val="34"/>
    <w:qFormat/>
    <w:rsid w:val="00F91927"/>
    <w:pPr>
      <w:ind w:left="720"/>
      <w:contextualSpacing/>
    </w:pPr>
  </w:style>
  <w:style w:type="character" w:styleId="IntenseEmphasis">
    <w:name w:val="Intense Emphasis"/>
    <w:basedOn w:val="DefaultParagraphFont"/>
    <w:uiPriority w:val="21"/>
    <w:qFormat/>
    <w:rsid w:val="00F91927"/>
    <w:rPr>
      <w:i/>
      <w:iCs/>
      <w:color w:val="0F4761" w:themeColor="accent1" w:themeShade="BF"/>
    </w:rPr>
  </w:style>
  <w:style w:type="paragraph" w:styleId="IntenseQuote">
    <w:name w:val="Intense Quote"/>
    <w:basedOn w:val="Normal"/>
    <w:next w:val="Normal"/>
    <w:link w:val="IntenseQuoteChar"/>
    <w:uiPriority w:val="30"/>
    <w:qFormat/>
    <w:rsid w:val="00F9192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91927"/>
    <w:rPr>
      <w:i/>
      <w:iCs/>
      <w:color w:val="0F4761" w:themeColor="accent1" w:themeShade="BF"/>
    </w:rPr>
  </w:style>
  <w:style w:type="character" w:styleId="IntenseReference">
    <w:name w:val="Intense Reference"/>
    <w:basedOn w:val="DefaultParagraphFont"/>
    <w:uiPriority w:val="32"/>
    <w:qFormat/>
    <w:rsid w:val="00F91927"/>
    <w:rPr>
      <w:b/>
      <w:bCs/>
      <w:smallCaps/>
      <w:color w:val="0F4761" w:themeColor="accent1" w:themeShade="BF"/>
      <w:spacing w:val="5"/>
    </w:rPr>
  </w:style>
  <w:style w:type="table" w:styleId="TableGrid">
    <w:name w:val="Table Grid"/>
    <w:basedOn w:val="TableNormal"/>
    <w:rsid w:val="00F91927"/>
    <w:pPr>
      <w:spacing w:after="0" w:line="240" w:lineRule="auto"/>
    </w:pPr>
    <w:rPr>
      <w:rFonts w:ascii="Arial" w:eastAsia="Times New Roman" w:hAnsi="Arial" w:cs="Times New Roman"/>
      <w:kern w:val="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F91927"/>
    <w:pPr>
      <w:tabs>
        <w:tab w:val="center" w:pos="4513"/>
        <w:tab w:val="right" w:pos="9026"/>
      </w:tabs>
    </w:pPr>
  </w:style>
  <w:style w:type="character" w:customStyle="1" w:styleId="FooterChar">
    <w:name w:val="Footer Char"/>
    <w:basedOn w:val="DefaultParagraphFont"/>
    <w:link w:val="Footer"/>
    <w:uiPriority w:val="99"/>
    <w:rsid w:val="00F91927"/>
    <w:rPr>
      <w:rFonts w:ascii="Arial" w:eastAsia="Times New Roman" w:hAnsi="Arial" w:cs="Times New Roman"/>
      <w:kern w:val="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1708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15</TotalTime>
  <Pages>9</Pages>
  <Words>301</Words>
  <Characters>1717</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Flanagan, Bernadette</dc:creator>
  <cp:keywords/>
  <dc:description/>
  <cp:lastModifiedBy>Flanagan, Bernadette</cp:lastModifiedBy>
  <cp:revision>8</cp:revision>
  <dcterms:created xsi:type="dcterms:W3CDTF">2024-09-05T13:29:00Z</dcterms:created>
  <dcterms:modified xsi:type="dcterms:W3CDTF">2024-09-06T10:45:00Z</dcterms:modified>
</cp:coreProperties>
</file>